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0DF" w:rsidRDefault="00C20198" w:rsidP="009362C2">
      <w:pPr>
        <w:jc w:val="both"/>
        <w:rPr>
          <w:rFonts w:ascii="Arial" w:hAnsi="Arial" w:cs="Arial"/>
        </w:rPr>
      </w:pPr>
      <w:bookmarkStart w:id="0" w:name="_GoBack"/>
      <w:bookmarkEnd w:id="0"/>
      <w:r>
        <w:rPr>
          <w:rFonts w:ascii="Arial" w:hAnsi="Arial" w:cs="Arial"/>
        </w:rPr>
        <w:t xml:space="preserve"> </w:t>
      </w:r>
    </w:p>
    <w:p w:rsidR="00EA35FE" w:rsidRDefault="009362C2" w:rsidP="009362C2">
      <w:pPr>
        <w:jc w:val="both"/>
        <w:rPr>
          <w:rFonts w:ascii="Arial" w:hAnsi="Arial" w:cs="Arial"/>
        </w:rPr>
      </w:pPr>
      <w:r w:rsidRPr="009362C2">
        <w:rPr>
          <w:rFonts w:ascii="Arial" w:hAnsi="Arial" w:cs="Arial"/>
        </w:rPr>
        <w:t>H. CONGRESO DEL ESTADO DE YUCATAN</w:t>
      </w:r>
    </w:p>
    <w:p w:rsidR="009362C2" w:rsidRPr="009362C2" w:rsidRDefault="00EA35FE" w:rsidP="009362C2">
      <w:pPr>
        <w:jc w:val="both"/>
        <w:rPr>
          <w:rFonts w:ascii="Arial" w:hAnsi="Arial" w:cs="Arial"/>
        </w:rPr>
      </w:pPr>
      <w:r>
        <w:rPr>
          <w:rFonts w:ascii="Arial" w:hAnsi="Arial" w:cs="Arial"/>
        </w:rPr>
        <w:t xml:space="preserve"> PRESENT</w:t>
      </w:r>
      <w:r w:rsidR="009362C2" w:rsidRPr="009362C2">
        <w:rPr>
          <w:rFonts w:ascii="Arial" w:hAnsi="Arial" w:cs="Arial"/>
        </w:rPr>
        <w:t>E.</w:t>
      </w:r>
    </w:p>
    <w:p w:rsidR="00075003" w:rsidRDefault="009362C2" w:rsidP="000C0A2C">
      <w:pPr>
        <w:jc w:val="both"/>
        <w:rPr>
          <w:rFonts w:ascii="Arial" w:hAnsi="Arial" w:cs="Arial"/>
        </w:rPr>
      </w:pPr>
      <w:r>
        <w:rPr>
          <w:rFonts w:ascii="Arial" w:hAnsi="Arial" w:cs="Arial"/>
        </w:rPr>
        <w:t>La suscrita Diputada</w:t>
      </w:r>
      <w:r w:rsidRPr="009362C2">
        <w:rPr>
          <w:rFonts w:ascii="Arial" w:hAnsi="Arial" w:cs="Arial"/>
        </w:rPr>
        <w:t xml:space="preserve"> </w:t>
      </w:r>
      <w:r>
        <w:rPr>
          <w:rFonts w:ascii="Arial" w:hAnsi="Arial" w:cs="Arial"/>
        </w:rPr>
        <w:t>Rubí Argelia Be Chan, integrante</w:t>
      </w:r>
      <w:r w:rsidRPr="009362C2">
        <w:rPr>
          <w:rFonts w:ascii="Arial" w:hAnsi="Arial" w:cs="Arial"/>
        </w:rPr>
        <w:t xml:space="preserve"> de la fracci</w:t>
      </w:r>
      <w:r>
        <w:rPr>
          <w:rFonts w:ascii="Arial" w:hAnsi="Arial" w:cs="Arial"/>
        </w:rPr>
        <w:t>ón</w:t>
      </w:r>
      <w:r w:rsidRPr="009362C2">
        <w:rPr>
          <w:rFonts w:ascii="Arial" w:hAnsi="Arial" w:cs="Arial"/>
        </w:rPr>
        <w:t xml:space="preserve"> legislativa del Partido </w:t>
      </w:r>
      <w:r>
        <w:rPr>
          <w:rFonts w:ascii="Arial" w:hAnsi="Arial" w:cs="Arial"/>
        </w:rPr>
        <w:t>Movimiento de Regeneración Nacional MORENA</w:t>
      </w:r>
      <w:r w:rsidRPr="009362C2">
        <w:rPr>
          <w:rFonts w:ascii="Arial" w:hAnsi="Arial" w:cs="Arial"/>
        </w:rPr>
        <w:t xml:space="preserve"> de la LXIII Legislatura del H. Congreso del Estado, con fundamento en los artículos</w:t>
      </w:r>
      <w:r>
        <w:rPr>
          <w:rFonts w:ascii="Arial" w:hAnsi="Arial" w:cs="Arial"/>
        </w:rPr>
        <w:t xml:space="preserve"> 35 fracción I de la Constitució</w:t>
      </w:r>
      <w:r w:rsidRPr="009362C2">
        <w:rPr>
          <w:rFonts w:ascii="Arial" w:hAnsi="Arial" w:cs="Arial"/>
        </w:rPr>
        <w:t>n Política</w:t>
      </w:r>
      <w:r>
        <w:rPr>
          <w:rFonts w:ascii="Arial" w:hAnsi="Arial" w:cs="Arial"/>
        </w:rPr>
        <w:t>; 16 y 22 fracció</w:t>
      </w:r>
      <w:r w:rsidRPr="009362C2">
        <w:rPr>
          <w:rFonts w:ascii="Arial" w:hAnsi="Arial" w:cs="Arial"/>
        </w:rPr>
        <w:t>n VI de la Ley d</w:t>
      </w:r>
      <w:r w:rsidR="008E6F87">
        <w:rPr>
          <w:rFonts w:ascii="Arial" w:hAnsi="Arial" w:cs="Arial"/>
        </w:rPr>
        <w:t>e Gobierno del Poder Legislativo,</w:t>
      </w:r>
      <w:r w:rsidRPr="009362C2">
        <w:rPr>
          <w:rFonts w:ascii="Arial" w:hAnsi="Arial" w:cs="Arial"/>
        </w:rPr>
        <w:t xml:space="preserve"> ambos del Estado de Yucatán</w:t>
      </w:r>
      <w:r w:rsidR="008E6F87">
        <w:rPr>
          <w:rFonts w:ascii="Arial" w:hAnsi="Arial" w:cs="Arial"/>
        </w:rPr>
        <w:t xml:space="preserve">; someto </w:t>
      </w:r>
      <w:r>
        <w:rPr>
          <w:rFonts w:ascii="Arial" w:hAnsi="Arial" w:cs="Arial"/>
        </w:rPr>
        <w:t>a consideració</w:t>
      </w:r>
      <w:r w:rsidRPr="009362C2">
        <w:rPr>
          <w:rFonts w:ascii="Arial" w:hAnsi="Arial" w:cs="Arial"/>
        </w:rPr>
        <w:t>n de esta Honorable Asamblea la siguiente iniciativa con proyecto de Decreto que refo</w:t>
      </w:r>
      <w:r w:rsidR="005228A4">
        <w:rPr>
          <w:rFonts w:ascii="Arial" w:hAnsi="Arial" w:cs="Arial"/>
        </w:rPr>
        <w:t xml:space="preserve">rma y adiciona el </w:t>
      </w:r>
      <w:r w:rsidR="004E44E5">
        <w:rPr>
          <w:rFonts w:ascii="Arial" w:hAnsi="Arial" w:cs="Arial"/>
        </w:rPr>
        <w:t>artículo</w:t>
      </w:r>
      <w:r w:rsidR="005228A4">
        <w:rPr>
          <w:rFonts w:ascii="Arial" w:hAnsi="Arial" w:cs="Arial"/>
        </w:rPr>
        <w:t xml:space="preserve"> 43 de</w:t>
      </w:r>
      <w:r w:rsidR="004E44E5">
        <w:rPr>
          <w:rFonts w:ascii="Arial" w:hAnsi="Arial" w:cs="Arial"/>
        </w:rPr>
        <w:t xml:space="preserve"> </w:t>
      </w:r>
      <w:r w:rsidR="00F87219">
        <w:rPr>
          <w:rFonts w:ascii="Arial" w:hAnsi="Arial" w:cs="Arial"/>
        </w:rPr>
        <w:t xml:space="preserve">la </w:t>
      </w:r>
      <w:r w:rsidRPr="009362C2">
        <w:rPr>
          <w:rFonts w:ascii="Arial" w:hAnsi="Arial" w:cs="Arial"/>
        </w:rPr>
        <w:t>LEY DE</w:t>
      </w:r>
      <w:r>
        <w:rPr>
          <w:rFonts w:ascii="Arial" w:hAnsi="Arial" w:cs="Arial"/>
        </w:rPr>
        <w:t xml:space="preserve"> GOBIERNO DEL PODER LEGISLATIVO DEL ESTADO DE YUCATAN</w:t>
      </w:r>
      <w:r w:rsidR="00F87219">
        <w:rPr>
          <w:rFonts w:ascii="Arial" w:hAnsi="Arial" w:cs="Arial"/>
        </w:rPr>
        <w:t>,</w:t>
      </w:r>
      <w:r w:rsidR="00EA35FE">
        <w:rPr>
          <w:rFonts w:ascii="Arial" w:hAnsi="Arial" w:cs="Arial"/>
        </w:rPr>
        <w:t xml:space="preserve"> en materia de</w:t>
      </w:r>
      <w:r w:rsidR="0069389D">
        <w:rPr>
          <w:rFonts w:ascii="Arial" w:hAnsi="Arial" w:cs="Arial"/>
        </w:rPr>
        <w:t xml:space="preserve"> COMISION</w:t>
      </w:r>
      <w:r w:rsidR="00A80291">
        <w:rPr>
          <w:rFonts w:ascii="Arial" w:hAnsi="Arial" w:cs="Arial"/>
        </w:rPr>
        <w:t>ES</w:t>
      </w:r>
      <w:r w:rsidR="0069389D">
        <w:rPr>
          <w:rFonts w:ascii="Arial" w:hAnsi="Arial" w:cs="Arial"/>
        </w:rPr>
        <w:t xml:space="preserve"> PERMA</w:t>
      </w:r>
      <w:r w:rsidR="00075003">
        <w:rPr>
          <w:rFonts w:ascii="Arial" w:hAnsi="Arial" w:cs="Arial"/>
        </w:rPr>
        <w:t>NENTE</w:t>
      </w:r>
      <w:r w:rsidR="00A80291">
        <w:rPr>
          <w:rFonts w:ascii="Arial" w:hAnsi="Arial" w:cs="Arial"/>
        </w:rPr>
        <w:t>S</w:t>
      </w:r>
      <w:r w:rsidR="00075003">
        <w:rPr>
          <w:rFonts w:ascii="Arial" w:hAnsi="Arial" w:cs="Arial"/>
        </w:rPr>
        <w:t>.</w:t>
      </w:r>
    </w:p>
    <w:p w:rsidR="000C0A2C" w:rsidRPr="009362C2" w:rsidRDefault="005D647E" w:rsidP="000C0A2C">
      <w:pPr>
        <w:jc w:val="both"/>
        <w:rPr>
          <w:rFonts w:ascii="Arial" w:hAnsi="Arial" w:cs="Arial"/>
        </w:rPr>
      </w:pPr>
      <w:r>
        <w:rPr>
          <w:rFonts w:ascii="Arial" w:hAnsi="Arial" w:cs="Arial"/>
        </w:rPr>
        <w:t xml:space="preserve">La Comisión Especial que presido, </w:t>
      </w:r>
      <w:r w:rsidR="00075003" w:rsidRPr="00075003">
        <w:rPr>
          <w:rFonts w:ascii="Arial" w:hAnsi="Arial" w:cs="Arial"/>
        </w:rPr>
        <w:t>es</w:t>
      </w:r>
      <w:r w:rsidR="00075003">
        <w:rPr>
          <w:rFonts w:ascii="Arial" w:hAnsi="Arial" w:cs="Arial"/>
        </w:rPr>
        <w:t xml:space="preserve"> la</w:t>
      </w:r>
      <w:r w:rsidR="00075003" w:rsidRPr="00075003">
        <w:rPr>
          <w:rFonts w:ascii="Arial" w:hAnsi="Arial" w:cs="Arial"/>
        </w:rPr>
        <w:t xml:space="preserve"> “COMISIÓN DE DESARROLLO HUMANO E INCLUSIÓN DE GRUPOS EN SITUACIÓN DE VULNERABILIDAD”</w:t>
      </w:r>
      <w:r>
        <w:rPr>
          <w:rFonts w:ascii="Arial" w:hAnsi="Arial" w:cs="Arial"/>
        </w:rPr>
        <w:t>. S</w:t>
      </w:r>
      <w:r w:rsidR="00075003" w:rsidRPr="00075003">
        <w:rPr>
          <w:rFonts w:ascii="Arial" w:hAnsi="Arial" w:cs="Arial"/>
        </w:rPr>
        <w:t xml:space="preserve">e hace imprescindible que cambie de nombre </w:t>
      </w:r>
      <w:r w:rsidR="00BE76D7">
        <w:rPr>
          <w:rFonts w:ascii="Arial" w:hAnsi="Arial" w:cs="Arial"/>
        </w:rPr>
        <w:t xml:space="preserve">y que pase de ser una comisión </w:t>
      </w:r>
      <w:r w:rsidR="00EA35FE">
        <w:rPr>
          <w:rFonts w:ascii="Arial" w:hAnsi="Arial" w:cs="Arial"/>
        </w:rPr>
        <w:t xml:space="preserve">Especial a </w:t>
      </w:r>
      <w:r w:rsidR="00BE76D7">
        <w:rPr>
          <w:rFonts w:ascii="Arial" w:hAnsi="Arial" w:cs="Arial"/>
        </w:rPr>
        <w:t xml:space="preserve">una </w:t>
      </w:r>
      <w:r w:rsidR="00EA35FE">
        <w:rPr>
          <w:rFonts w:ascii="Arial" w:hAnsi="Arial" w:cs="Arial"/>
        </w:rPr>
        <w:t>Permanente</w:t>
      </w:r>
      <w:r w:rsidR="00BE76D7">
        <w:rPr>
          <w:rFonts w:ascii="Arial" w:hAnsi="Arial" w:cs="Arial"/>
        </w:rPr>
        <w:t xml:space="preserve">. El </w:t>
      </w:r>
      <w:r w:rsidR="00075003" w:rsidRPr="00075003">
        <w:rPr>
          <w:rFonts w:ascii="Arial" w:hAnsi="Arial" w:cs="Arial"/>
        </w:rPr>
        <w:t>nombre que se propone es “</w:t>
      </w:r>
      <w:r w:rsidR="00BE76D7">
        <w:rPr>
          <w:rFonts w:ascii="Arial" w:hAnsi="Arial" w:cs="Arial"/>
        </w:rPr>
        <w:t xml:space="preserve">COMISIÓN DE </w:t>
      </w:r>
      <w:r w:rsidR="00075003" w:rsidRPr="00075003">
        <w:rPr>
          <w:rFonts w:ascii="Arial" w:hAnsi="Arial" w:cs="Arial"/>
        </w:rPr>
        <w:t xml:space="preserve">JUVENTUD, DESARROLLO HUMANO E INCLUSIÓN DE LOS GRUPOS </w:t>
      </w:r>
      <w:r w:rsidR="00075003">
        <w:rPr>
          <w:rFonts w:ascii="Arial" w:hAnsi="Arial" w:cs="Arial"/>
        </w:rPr>
        <w:t>EN SITUACIÓN DE VULNERABILIDAD”, en virtud de lo siguiente;</w:t>
      </w:r>
    </w:p>
    <w:p w:rsidR="009362C2" w:rsidRPr="00075003" w:rsidRDefault="009362C2" w:rsidP="00075003">
      <w:pPr>
        <w:jc w:val="center"/>
        <w:rPr>
          <w:rFonts w:ascii="Arial" w:hAnsi="Arial" w:cs="Arial"/>
          <w:b/>
        </w:rPr>
      </w:pPr>
      <w:r w:rsidRPr="00075003">
        <w:rPr>
          <w:rFonts w:ascii="Arial" w:hAnsi="Arial" w:cs="Arial"/>
          <w:b/>
        </w:rPr>
        <w:t>EXPOSICION DE MOTIVOS</w:t>
      </w:r>
    </w:p>
    <w:p w:rsidR="00075003" w:rsidRPr="004C2814" w:rsidRDefault="004C2814" w:rsidP="009362C2">
      <w:pPr>
        <w:jc w:val="both"/>
        <w:rPr>
          <w:rFonts w:ascii="Arial" w:hAnsi="Arial" w:cs="Arial"/>
          <w:b/>
        </w:rPr>
      </w:pPr>
      <w:r w:rsidRPr="004C2814">
        <w:rPr>
          <w:rFonts w:ascii="Arial" w:hAnsi="Arial" w:cs="Arial"/>
          <w:b/>
        </w:rPr>
        <w:t>Las y los jóvenes son la tercera parte de la población nacional.</w:t>
      </w:r>
    </w:p>
    <w:p w:rsidR="00075003" w:rsidRPr="00075003" w:rsidRDefault="00075003" w:rsidP="00075003">
      <w:pPr>
        <w:jc w:val="both"/>
        <w:rPr>
          <w:rFonts w:ascii="Arial" w:hAnsi="Arial" w:cs="Arial"/>
        </w:rPr>
      </w:pPr>
      <w:r w:rsidRPr="00075003">
        <w:rPr>
          <w:rFonts w:ascii="Arial" w:hAnsi="Arial" w:cs="Arial"/>
        </w:rPr>
        <w:t xml:space="preserve">En México existen 126 millones 14,024 habitantes, de acuerdo con los resultados del Censo de Población y Vivienda 2020, elaborado por el Instituto Nacional de Estadística y Geografía (Inegi) en medio de la pandemia de Covid-19. </w:t>
      </w:r>
    </w:p>
    <w:p w:rsidR="00075003" w:rsidRPr="00075003" w:rsidRDefault="00075003" w:rsidP="00075003">
      <w:pPr>
        <w:jc w:val="both"/>
        <w:rPr>
          <w:rFonts w:ascii="Arial" w:hAnsi="Arial" w:cs="Arial"/>
        </w:rPr>
      </w:pPr>
      <w:r w:rsidRPr="00075003">
        <w:rPr>
          <w:rFonts w:ascii="Arial" w:hAnsi="Arial" w:cs="Arial"/>
          <w:b/>
        </w:rPr>
        <w:t>El grupo de población más grande es el de los adolescentes y jóvenes de 10 a 19 años: suman 21 millones 750,230.</w:t>
      </w:r>
      <w:r w:rsidRPr="00075003">
        <w:rPr>
          <w:rFonts w:ascii="Arial" w:hAnsi="Arial" w:cs="Arial"/>
        </w:rPr>
        <w:t xml:space="preserve"> Mientras que el grupo de población más bajo se encuentra en el rango de 64 años o más.</w:t>
      </w:r>
    </w:p>
    <w:p w:rsidR="00075003" w:rsidRPr="00075003" w:rsidRDefault="00075003" w:rsidP="00075003">
      <w:pPr>
        <w:jc w:val="both"/>
        <w:rPr>
          <w:rFonts w:ascii="Arial" w:hAnsi="Arial" w:cs="Arial"/>
        </w:rPr>
      </w:pPr>
      <w:r w:rsidRPr="00075003">
        <w:rPr>
          <w:rFonts w:ascii="Arial" w:hAnsi="Arial" w:cs="Arial"/>
        </w:rPr>
        <w:t xml:space="preserve">Con estos resultados se revela que, en una década, la población aumentó en 13.6 millones de habitantes. En el último censo que se realizó, en el 2010, la población sumó 112 millones 336,538 mexicanos, es decir, en 10 años la población creció 12.2 por ciento. </w:t>
      </w:r>
    </w:p>
    <w:p w:rsidR="00075003" w:rsidRPr="00075003" w:rsidRDefault="00075003" w:rsidP="00075003">
      <w:pPr>
        <w:jc w:val="both"/>
        <w:rPr>
          <w:rFonts w:ascii="Arial" w:hAnsi="Arial" w:cs="Arial"/>
        </w:rPr>
      </w:pPr>
      <w:r w:rsidRPr="00075003">
        <w:rPr>
          <w:rFonts w:ascii="Arial" w:hAnsi="Arial" w:cs="Arial"/>
        </w:rPr>
        <w:t xml:space="preserve">El Censo también mostró que las mujeres continúan como el género predominante dentro de la población. Al cierre del año pasado, había 64.5 millones de mujeres, mientras que los hombres sumaron 61.4 millones de registros. </w:t>
      </w:r>
    </w:p>
    <w:p w:rsidR="00C20198" w:rsidRPr="004C2814" w:rsidRDefault="00075003" w:rsidP="00075003">
      <w:pPr>
        <w:jc w:val="both"/>
        <w:rPr>
          <w:rFonts w:ascii="Arial" w:hAnsi="Arial" w:cs="Arial"/>
          <w:sz w:val="16"/>
          <w:szCs w:val="16"/>
        </w:rPr>
      </w:pPr>
      <w:r w:rsidRPr="00075003">
        <w:rPr>
          <w:rFonts w:ascii="Arial" w:hAnsi="Arial" w:cs="Arial"/>
        </w:rPr>
        <w:t xml:space="preserve">Otro dato que arrojó el Censo de Población y Vivienda fue cuántos mexicanos están afiliados a algún servicio de salud. De acuerdo con los resultados, de los más de 126 millones de pobladores </w:t>
      </w:r>
      <w:r w:rsidRPr="00075003">
        <w:rPr>
          <w:rFonts w:ascii="Arial" w:hAnsi="Arial" w:cs="Arial"/>
        </w:rPr>
        <w:lastRenderedPageBreak/>
        <w:t>del país, 26.2% no cuentan con alguna afiliación, lo que se traduce a poco más de 32.9 millones de mexicanos</w:t>
      </w:r>
      <w:r w:rsidR="004C2814" w:rsidRPr="00075003">
        <w:rPr>
          <w:rFonts w:ascii="Arial" w:hAnsi="Arial" w:cs="Arial"/>
        </w:rPr>
        <w:t>.</w:t>
      </w:r>
      <w:r w:rsidR="004C2814">
        <w:rPr>
          <w:rFonts w:ascii="Arial" w:hAnsi="Arial" w:cs="Arial"/>
        </w:rPr>
        <w:t xml:space="preserve"> </w:t>
      </w:r>
      <w:r w:rsidR="004C2814" w:rsidRPr="004C2814">
        <w:rPr>
          <w:rFonts w:ascii="Arial" w:hAnsi="Arial" w:cs="Arial"/>
          <w:sz w:val="16"/>
          <w:szCs w:val="16"/>
        </w:rPr>
        <w:t>(1)</w:t>
      </w:r>
    </w:p>
    <w:p w:rsidR="004C2814" w:rsidRPr="004C2814" w:rsidRDefault="004C2814" w:rsidP="004C2814">
      <w:pPr>
        <w:jc w:val="both"/>
        <w:rPr>
          <w:rFonts w:ascii="Arial" w:hAnsi="Arial" w:cs="Arial"/>
        </w:rPr>
      </w:pPr>
      <w:r>
        <w:rPr>
          <w:rFonts w:ascii="Arial" w:hAnsi="Arial" w:cs="Arial"/>
        </w:rPr>
        <w:t>L</w:t>
      </w:r>
      <w:r w:rsidRPr="004C2814">
        <w:rPr>
          <w:rFonts w:ascii="Arial" w:hAnsi="Arial" w:cs="Arial"/>
        </w:rPr>
        <w:t>as y los jóvenes del país son la tercera parte de la población con cerca de 30.7 millones, y eso representa la realidad de la nación.</w:t>
      </w:r>
    </w:p>
    <w:p w:rsidR="004C2814" w:rsidRPr="004C2814" w:rsidRDefault="004C2814" w:rsidP="004C2814">
      <w:pPr>
        <w:jc w:val="both"/>
        <w:rPr>
          <w:rFonts w:ascii="Arial" w:hAnsi="Arial" w:cs="Arial"/>
        </w:rPr>
      </w:pPr>
      <w:r w:rsidRPr="004C2814">
        <w:rPr>
          <w:rFonts w:ascii="Arial" w:hAnsi="Arial" w:cs="Arial"/>
        </w:rPr>
        <w:t>Por tal motivo, dijo, la juventud mexicana es una generación de cambio que tiene el deber de aprovechar las oportunidades en el ámbito educativo, laboral y económico, con la finalidad de fortalecer la infraestructura social y política.</w:t>
      </w:r>
    </w:p>
    <w:p w:rsidR="004C2814" w:rsidRPr="004C2814" w:rsidRDefault="004C2814" w:rsidP="004C2814">
      <w:pPr>
        <w:jc w:val="both"/>
        <w:rPr>
          <w:rFonts w:ascii="Arial" w:hAnsi="Arial" w:cs="Arial"/>
        </w:rPr>
      </w:pPr>
      <w:r>
        <w:rPr>
          <w:rFonts w:ascii="Arial" w:hAnsi="Arial" w:cs="Arial"/>
        </w:rPr>
        <w:t>Y debe ser</w:t>
      </w:r>
      <w:r w:rsidRPr="004C2814">
        <w:rPr>
          <w:rFonts w:ascii="Arial" w:hAnsi="Arial" w:cs="Arial"/>
        </w:rPr>
        <w:t xml:space="preserve"> el eje rector de la Comisión </w:t>
      </w:r>
      <w:r>
        <w:rPr>
          <w:rFonts w:ascii="Arial" w:hAnsi="Arial" w:cs="Arial"/>
        </w:rPr>
        <w:t xml:space="preserve">junto con el Desarrollo Humano </w:t>
      </w:r>
      <w:r w:rsidR="00203A7E">
        <w:rPr>
          <w:rFonts w:ascii="Arial" w:hAnsi="Arial" w:cs="Arial"/>
        </w:rPr>
        <w:t xml:space="preserve">e Inclusión de los Grupos en Situación de Vulnerabilidad, </w:t>
      </w:r>
      <w:r w:rsidRPr="004C2814">
        <w:rPr>
          <w:rFonts w:ascii="Arial" w:hAnsi="Arial" w:cs="Arial"/>
        </w:rPr>
        <w:t>son las distintas necesidades educativas, culturales y sociales de la juventud, las cuales deben ser atendidas con prontitud.</w:t>
      </w:r>
    </w:p>
    <w:p w:rsidR="004C2814" w:rsidRDefault="00203A7E" w:rsidP="004C2814">
      <w:pPr>
        <w:jc w:val="both"/>
        <w:rPr>
          <w:rFonts w:ascii="Arial" w:hAnsi="Arial" w:cs="Arial"/>
        </w:rPr>
      </w:pPr>
      <w:r>
        <w:rPr>
          <w:rFonts w:ascii="Arial" w:hAnsi="Arial" w:cs="Arial"/>
        </w:rPr>
        <w:t>“Vamos a impulsar a los Jóvenes</w:t>
      </w:r>
      <w:r w:rsidR="004C2814" w:rsidRPr="004C2814">
        <w:rPr>
          <w:rFonts w:ascii="Arial" w:hAnsi="Arial" w:cs="Arial"/>
        </w:rPr>
        <w:t xml:space="preserve">, y demostrar que esta Legislatura es de la juventud. </w:t>
      </w:r>
      <w:r>
        <w:rPr>
          <w:rFonts w:ascii="Arial" w:hAnsi="Arial" w:cs="Arial"/>
        </w:rPr>
        <w:t>Estamos</w:t>
      </w:r>
      <w:r w:rsidR="004C2814" w:rsidRPr="004C2814">
        <w:rPr>
          <w:rFonts w:ascii="Arial" w:hAnsi="Arial" w:cs="Arial"/>
        </w:rPr>
        <w:t xml:space="preserve"> en un momento histórico para el país, donde las y los legisladores debemos aprender a dialogar y llegar a acuerdos, poniendo como prioridad a la nación sin importar colores o partidos”.</w:t>
      </w:r>
    </w:p>
    <w:p w:rsidR="007F1A25" w:rsidRDefault="007F1A25" w:rsidP="004C2814">
      <w:pPr>
        <w:jc w:val="both"/>
        <w:rPr>
          <w:rFonts w:ascii="Arial" w:hAnsi="Arial" w:cs="Arial"/>
        </w:rPr>
      </w:pPr>
      <w:r w:rsidRPr="007F1A25">
        <w:rPr>
          <w:rFonts w:ascii="Arial" w:hAnsi="Arial" w:cs="Arial"/>
        </w:rPr>
        <w:t>Tres de cada diez personas en México son adolescentes y jóvenes. Invertir en el desarrollo de este grupo poblacional es crucial para cerrar las brechas de desigualdad, promover la movilidad social y asegurar el pleno ejercicio de sus derechos. De ahí la importancia de conocer, con base en evidencia, los desafíos que enfrenta esta población.</w:t>
      </w:r>
    </w:p>
    <w:p w:rsidR="007F1A25" w:rsidRDefault="007F1A25" w:rsidP="004C2814">
      <w:pPr>
        <w:jc w:val="both"/>
        <w:rPr>
          <w:rFonts w:ascii="Arial" w:hAnsi="Arial" w:cs="Arial"/>
        </w:rPr>
      </w:pPr>
      <w:r w:rsidRPr="007F1A25">
        <w:rPr>
          <w:rFonts w:ascii="Arial" w:hAnsi="Arial" w:cs="Arial"/>
        </w:rPr>
        <w:t>Con base en las proyecciones poblacionales 2016-2050 del Consejo Nacional de Población (CONAPO), se esti</w:t>
      </w:r>
      <w:r>
        <w:rPr>
          <w:rFonts w:ascii="Arial" w:hAnsi="Arial" w:cs="Arial"/>
        </w:rPr>
        <w:t>ma que en 2020 en Méxi</w:t>
      </w:r>
      <w:r w:rsidRPr="007F1A25">
        <w:rPr>
          <w:rFonts w:ascii="Arial" w:hAnsi="Arial" w:cs="Arial"/>
        </w:rPr>
        <w:t>co residen alrededor de 39.2 millones de personas adolescent</w:t>
      </w:r>
      <w:r>
        <w:rPr>
          <w:rFonts w:ascii="Arial" w:hAnsi="Arial" w:cs="Arial"/>
        </w:rPr>
        <w:t>es y jóvenes (12 a 29 años). Yu</w:t>
      </w:r>
      <w:r w:rsidRPr="007F1A25">
        <w:rPr>
          <w:rFonts w:ascii="Arial" w:hAnsi="Arial" w:cs="Arial"/>
        </w:rPr>
        <w:t>catán concentra al 1.9% de la población joven total del país.</w:t>
      </w:r>
    </w:p>
    <w:p w:rsidR="007F1A25" w:rsidRDefault="007F1A25" w:rsidP="007F1A25">
      <w:pPr>
        <w:jc w:val="both"/>
        <w:rPr>
          <w:rFonts w:ascii="Arial" w:hAnsi="Arial" w:cs="Arial"/>
        </w:rPr>
      </w:pPr>
      <w:r w:rsidRPr="007F1A25">
        <w:rPr>
          <w:rFonts w:ascii="Arial" w:hAnsi="Arial" w:cs="Arial"/>
        </w:rPr>
        <w:t>En Yucatán, la población joven representa el 30.8% de la población total de la entidad, mientras que</w:t>
      </w:r>
      <w:r>
        <w:rPr>
          <w:rFonts w:ascii="Arial" w:hAnsi="Arial" w:cs="Arial"/>
        </w:rPr>
        <w:t xml:space="preserve"> a nivel nacional este porcenta</w:t>
      </w:r>
      <w:r w:rsidRPr="007F1A25">
        <w:rPr>
          <w:rFonts w:ascii="Arial" w:hAnsi="Arial" w:cs="Arial"/>
        </w:rPr>
        <w:t>je representa el 30.7% de la población total.</w:t>
      </w:r>
    </w:p>
    <w:p w:rsidR="007F1A25" w:rsidRDefault="007F1A25" w:rsidP="007F1A25">
      <w:pPr>
        <w:jc w:val="both"/>
        <w:rPr>
          <w:rFonts w:ascii="Arial" w:hAnsi="Arial" w:cs="Arial"/>
        </w:rPr>
      </w:pPr>
      <w:r w:rsidRPr="007F1A25">
        <w:rPr>
          <w:rFonts w:ascii="Arial" w:hAnsi="Arial" w:cs="Arial"/>
        </w:rPr>
        <w:t>Por grupos d</w:t>
      </w:r>
      <w:r>
        <w:rPr>
          <w:rFonts w:ascii="Arial" w:hAnsi="Arial" w:cs="Arial"/>
        </w:rPr>
        <w:t>e edad, encontramos que en Yuca</w:t>
      </w:r>
      <w:r w:rsidRPr="007F1A25">
        <w:rPr>
          <w:rFonts w:ascii="Arial" w:hAnsi="Arial" w:cs="Arial"/>
        </w:rPr>
        <w:t>tán la mayoría</w:t>
      </w:r>
      <w:r>
        <w:rPr>
          <w:rFonts w:ascii="Arial" w:hAnsi="Arial" w:cs="Arial"/>
        </w:rPr>
        <w:t xml:space="preserve"> de las personas jóvenes se en</w:t>
      </w:r>
      <w:r w:rsidRPr="007F1A25">
        <w:rPr>
          <w:rFonts w:ascii="Arial" w:hAnsi="Arial" w:cs="Arial"/>
        </w:rPr>
        <w:t>cuentran en el grupo de 25 a 29 años (28.2%), seguido del grupo de 20 a 24 años (28.1%), sin observar diferencias importantes por sexo.</w:t>
      </w:r>
    </w:p>
    <w:p w:rsidR="007F1A25" w:rsidRDefault="007F1A25" w:rsidP="007F1A25">
      <w:pPr>
        <w:jc w:val="both"/>
        <w:rPr>
          <w:rFonts w:ascii="Arial" w:hAnsi="Arial" w:cs="Arial"/>
        </w:rPr>
      </w:pPr>
      <w:r w:rsidRPr="007F1A25">
        <w:rPr>
          <w:rFonts w:ascii="Arial" w:hAnsi="Arial" w:cs="Arial"/>
        </w:rPr>
        <w:t>PORCENTAJE DE PERSONAS JÓVENES CON DISCAPACIDAD, LIMITACIÓN O CON ALGÚN PROBLEMA O CONDICIÓN MENTAL SEGÚN ENTIDADES FEDERATIVAS, 2020</w:t>
      </w:r>
      <w:r w:rsidR="0014260E">
        <w:rPr>
          <w:rFonts w:ascii="Arial" w:hAnsi="Arial" w:cs="Arial"/>
        </w:rPr>
        <w:t>.</w:t>
      </w:r>
    </w:p>
    <w:p w:rsidR="0014260E" w:rsidRPr="0014260E" w:rsidRDefault="0014260E" w:rsidP="0014260E">
      <w:pPr>
        <w:jc w:val="both"/>
        <w:rPr>
          <w:rFonts w:ascii="Arial" w:hAnsi="Arial" w:cs="Arial"/>
        </w:rPr>
      </w:pPr>
      <w:r w:rsidRPr="0014260E">
        <w:rPr>
          <w:rFonts w:ascii="Arial" w:hAnsi="Arial" w:cs="Arial"/>
        </w:rPr>
        <w:t>El 8.4% de las juventudes en México viven con discapacidad, limitación o con algún problema o condición mental.</w:t>
      </w:r>
    </w:p>
    <w:p w:rsidR="0014260E" w:rsidRPr="0014260E" w:rsidRDefault="0014260E" w:rsidP="0014260E">
      <w:pPr>
        <w:jc w:val="both"/>
        <w:rPr>
          <w:rFonts w:ascii="Arial" w:hAnsi="Arial" w:cs="Arial"/>
        </w:rPr>
      </w:pPr>
      <w:r w:rsidRPr="0014260E">
        <w:rPr>
          <w:rFonts w:ascii="Arial" w:hAnsi="Arial" w:cs="Arial"/>
        </w:rPr>
        <w:t xml:space="preserve"> </w:t>
      </w:r>
    </w:p>
    <w:p w:rsidR="0014260E" w:rsidRPr="007F1A25" w:rsidRDefault="0014260E" w:rsidP="007F1A25">
      <w:pPr>
        <w:jc w:val="both"/>
        <w:rPr>
          <w:rFonts w:ascii="Arial" w:hAnsi="Arial" w:cs="Arial"/>
        </w:rPr>
      </w:pPr>
    </w:p>
    <w:p w:rsidR="007F1A25" w:rsidRDefault="00D5763F" w:rsidP="00D5763F">
      <w:pPr>
        <w:jc w:val="both"/>
        <w:rPr>
          <w:rFonts w:ascii="Arial" w:hAnsi="Arial" w:cs="Arial"/>
        </w:rPr>
      </w:pPr>
      <w:r>
        <w:rPr>
          <w:rFonts w:ascii="Arial" w:hAnsi="Arial" w:cs="Arial"/>
        </w:rPr>
        <w:tab/>
      </w:r>
      <w:r w:rsidR="007F1A25" w:rsidRPr="007F1A25">
        <w:rPr>
          <w:rFonts w:ascii="Arial" w:hAnsi="Arial" w:cs="Arial"/>
        </w:rPr>
        <w:t>AGUASCALIENTES</w:t>
      </w:r>
      <w:r w:rsidR="007F1A25" w:rsidRPr="007F1A25">
        <w:rPr>
          <w:rFonts w:ascii="Arial" w:hAnsi="Arial" w:cs="Arial"/>
        </w:rPr>
        <w:tab/>
        <w:t>9.6%</w:t>
      </w:r>
      <w:r w:rsidR="007F1A25" w:rsidRPr="007F1A25">
        <w:rPr>
          <w:rFonts w:ascii="Arial" w:hAnsi="Arial" w:cs="Arial"/>
        </w:rPr>
        <w:tab/>
        <w:t>NAYARIT</w:t>
      </w:r>
      <w:r w:rsidR="007F1A25" w:rsidRPr="007F1A25">
        <w:rPr>
          <w:rFonts w:ascii="Arial" w:hAnsi="Arial" w:cs="Arial"/>
        </w:rPr>
        <w:tab/>
        <w:t>9.3%</w:t>
      </w:r>
      <w:r>
        <w:rPr>
          <w:rFonts w:ascii="Arial" w:hAnsi="Arial" w:cs="Arial"/>
        </w:rPr>
        <w:t xml:space="preserve"> </w:t>
      </w:r>
      <w:r w:rsidR="007F1A25" w:rsidRPr="007F1A25">
        <w:rPr>
          <w:rFonts w:ascii="Arial" w:hAnsi="Arial" w:cs="Arial"/>
        </w:rPr>
        <w:t>BAJA CALIFORNIA</w:t>
      </w:r>
      <w:r w:rsidR="007F1A25" w:rsidRPr="007F1A25">
        <w:rPr>
          <w:rFonts w:ascii="Arial" w:hAnsi="Arial" w:cs="Arial"/>
        </w:rPr>
        <w:tab/>
        <w:t>8.2%</w:t>
      </w:r>
      <w:r w:rsidR="007F1A25" w:rsidRPr="007F1A25">
        <w:rPr>
          <w:rFonts w:ascii="Arial" w:hAnsi="Arial" w:cs="Arial"/>
        </w:rPr>
        <w:tab/>
        <w:t xml:space="preserve">NUEVO </w:t>
      </w:r>
      <w:r>
        <w:rPr>
          <w:rFonts w:ascii="Arial" w:hAnsi="Arial" w:cs="Arial"/>
        </w:rPr>
        <w:t xml:space="preserve">  L</w:t>
      </w:r>
      <w:r w:rsidR="007F1A25" w:rsidRPr="007F1A25">
        <w:rPr>
          <w:rFonts w:ascii="Arial" w:hAnsi="Arial" w:cs="Arial"/>
        </w:rPr>
        <w:t>EÓN</w:t>
      </w:r>
      <w:r w:rsidR="007F1A25" w:rsidRPr="007F1A25">
        <w:rPr>
          <w:rFonts w:ascii="Arial" w:hAnsi="Arial" w:cs="Arial"/>
        </w:rPr>
        <w:tab/>
        <w:t>7.5%</w:t>
      </w:r>
      <w:r>
        <w:rPr>
          <w:rFonts w:ascii="Arial" w:hAnsi="Arial" w:cs="Arial"/>
        </w:rPr>
        <w:t xml:space="preserve"> </w:t>
      </w:r>
      <w:r w:rsidR="007F1A25" w:rsidRPr="007F1A25">
        <w:rPr>
          <w:rFonts w:ascii="Arial" w:hAnsi="Arial" w:cs="Arial"/>
        </w:rPr>
        <w:t>BAJA CALIFORNIA SUR</w:t>
      </w:r>
      <w:r w:rsidR="007F1A25" w:rsidRPr="007F1A25">
        <w:rPr>
          <w:rFonts w:ascii="Arial" w:hAnsi="Arial" w:cs="Arial"/>
        </w:rPr>
        <w:tab/>
        <w:t>9.3%</w:t>
      </w:r>
      <w:r w:rsidR="007F1A25" w:rsidRPr="007F1A25">
        <w:rPr>
          <w:rFonts w:ascii="Arial" w:hAnsi="Arial" w:cs="Arial"/>
        </w:rPr>
        <w:tab/>
        <w:t>OAXACA</w:t>
      </w:r>
      <w:r w:rsidR="007F1A25" w:rsidRPr="007F1A25">
        <w:rPr>
          <w:rFonts w:ascii="Arial" w:hAnsi="Arial" w:cs="Arial"/>
        </w:rPr>
        <w:tab/>
        <w:t>9.3%</w:t>
      </w:r>
      <w:r>
        <w:rPr>
          <w:rFonts w:ascii="Arial" w:hAnsi="Arial" w:cs="Arial"/>
        </w:rPr>
        <w:t xml:space="preserve"> </w:t>
      </w:r>
      <w:r w:rsidR="007F1A25" w:rsidRPr="007F1A25">
        <w:rPr>
          <w:rFonts w:ascii="Arial" w:hAnsi="Arial" w:cs="Arial"/>
        </w:rPr>
        <w:t>CAMPECHE</w:t>
      </w:r>
      <w:r>
        <w:rPr>
          <w:rFonts w:ascii="Arial" w:hAnsi="Arial" w:cs="Arial"/>
        </w:rPr>
        <w:t xml:space="preserve"> </w:t>
      </w:r>
      <w:r w:rsidR="007F1A25" w:rsidRPr="007F1A25">
        <w:rPr>
          <w:rFonts w:ascii="Arial" w:hAnsi="Arial" w:cs="Arial"/>
        </w:rPr>
        <w:t>9.2%</w:t>
      </w:r>
      <w:r w:rsidR="007F1A25" w:rsidRPr="007F1A25">
        <w:rPr>
          <w:rFonts w:ascii="Arial" w:hAnsi="Arial" w:cs="Arial"/>
        </w:rPr>
        <w:tab/>
        <w:t>PUEBLA</w:t>
      </w:r>
      <w:r w:rsidR="007F1A25" w:rsidRPr="007F1A25">
        <w:rPr>
          <w:rFonts w:ascii="Arial" w:hAnsi="Arial" w:cs="Arial"/>
        </w:rPr>
        <w:tab/>
        <w:t>8.0%</w:t>
      </w:r>
      <w:r>
        <w:rPr>
          <w:rFonts w:ascii="Arial" w:hAnsi="Arial" w:cs="Arial"/>
        </w:rPr>
        <w:t xml:space="preserve"> </w:t>
      </w:r>
      <w:r w:rsidR="007F1A25" w:rsidRPr="007F1A25">
        <w:rPr>
          <w:rFonts w:ascii="Arial" w:hAnsi="Arial" w:cs="Arial"/>
        </w:rPr>
        <w:t>CHIAPAS</w:t>
      </w:r>
      <w:r w:rsidR="007F1A25" w:rsidRPr="007F1A25">
        <w:rPr>
          <w:rFonts w:ascii="Arial" w:hAnsi="Arial" w:cs="Arial"/>
        </w:rPr>
        <w:tab/>
        <w:t>7.2%</w:t>
      </w:r>
      <w:r w:rsidR="007F1A25" w:rsidRPr="007F1A25">
        <w:rPr>
          <w:rFonts w:ascii="Arial" w:hAnsi="Arial" w:cs="Arial"/>
        </w:rPr>
        <w:tab/>
        <w:t>QUERÉTARO</w:t>
      </w:r>
      <w:r w:rsidR="007F1A25" w:rsidRPr="007F1A25">
        <w:rPr>
          <w:rFonts w:ascii="Arial" w:hAnsi="Arial" w:cs="Arial"/>
        </w:rPr>
        <w:tab/>
        <w:t>8.5%</w:t>
      </w:r>
      <w:r>
        <w:rPr>
          <w:rFonts w:ascii="Arial" w:hAnsi="Arial" w:cs="Arial"/>
        </w:rPr>
        <w:t xml:space="preserve"> </w:t>
      </w:r>
      <w:r w:rsidR="007F1A25" w:rsidRPr="007F1A25">
        <w:rPr>
          <w:rFonts w:ascii="Arial" w:hAnsi="Arial" w:cs="Arial"/>
        </w:rPr>
        <w:t>CHIHUAHUA</w:t>
      </w:r>
      <w:r w:rsidR="007F1A25" w:rsidRPr="007F1A25">
        <w:rPr>
          <w:rFonts w:ascii="Arial" w:hAnsi="Arial" w:cs="Arial"/>
        </w:rPr>
        <w:tab/>
        <w:t>8.8%</w:t>
      </w:r>
      <w:r w:rsidR="007F1A25" w:rsidRPr="007F1A25">
        <w:rPr>
          <w:rFonts w:ascii="Arial" w:hAnsi="Arial" w:cs="Arial"/>
        </w:rPr>
        <w:tab/>
        <w:t>QUERÉTARO</w:t>
      </w:r>
      <w:r w:rsidR="007F1A25" w:rsidRPr="007F1A25">
        <w:rPr>
          <w:rFonts w:ascii="Arial" w:hAnsi="Arial" w:cs="Arial"/>
        </w:rPr>
        <w:tab/>
        <w:t>7.8%</w:t>
      </w:r>
      <w:r>
        <w:rPr>
          <w:rFonts w:ascii="Arial" w:hAnsi="Arial" w:cs="Arial"/>
        </w:rPr>
        <w:t xml:space="preserve"> </w:t>
      </w:r>
      <w:r w:rsidR="007F1A25" w:rsidRPr="007F1A25">
        <w:rPr>
          <w:rFonts w:ascii="Arial" w:hAnsi="Arial" w:cs="Arial"/>
        </w:rPr>
        <w:t xml:space="preserve">CIUDAD DE </w:t>
      </w:r>
      <w:r>
        <w:rPr>
          <w:rFonts w:ascii="Arial" w:hAnsi="Arial" w:cs="Arial"/>
        </w:rPr>
        <w:tab/>
      </w:r>
      <w:r w:rsidR="007F1A25" w:rsidRPr="007F1A25">
        <w:rPr>
          <w:rFonts w:ascii="Arial" w:hAnsi="Arial" w:cs="Arial"/>
        </w:rPr>
        <w:t>MÉXICO</w:t>
      </w:r>
      <w:r w:rsidR="007F1A25" w:rsidRPr="007F1A25">
        <w:rPr>
          <w:rFonts w:ascii="Arial" w:hAnsi="Arial" w:cs="Arial"/>
        </w:rPr>
        <w:tab/>
        <w:t>5.3%</w:t>
      </w:r>
      <w:r w:rsidR="007F1A25" w:rsidRPr="007F1A25">
        <w:rPr>
          <w:rFonts w:ascii="Arial" w:hAnsi="Arial" w:cs="Arial"/>
        </w:rPr>
        <w:tab/>
        <w:t>QUINTAN ROO</w:t>
      </w:r>
      <w:r w:rsidR="007F1A25" w:rsidRPr="007F1A25">
        <w:rPr>
          <w:rFonts w:ascii="Arial" w:hAnsi="Arial" w:cs="Arial"/>
        </w:rPr>
        <w:tab/>
        <w:t>8.7%</w:t>
      </w:r>
      <w:r>
        <w:rPr>
          <w:rFonts w:ascii="Arial" w:hAnsi="Arial" w:cs="Arial"/>
        </w:rPr>
        <w:t xml:space="preserve"> </w:t>
      </w:r>
      <w:r w:rsidR="007F1A25" w:rsidRPr="007F1A25">
        <w:rPr>
          <w:rFonts w:ascii="Arial" w:hAnsi="Arial" w:cs="Arial"/>
        </w:rPr>
        <w:t>COAHUILA</w:t>
      </w:r>
      <w:r w:rsidR="007F1A25" w:rsidRPr="007F1A25">
        <w:rPr>
          <w:rFonts w:ascii="Arial" w:hAnsi="Arial" w:cs="Arial"/>
        </w:rPr>
        <w:tab/>
        <w:t>8.3%</w:t>
      </w:r>
      <w:r w:rsidR="007F1A25" w:rsidRPr="007F1A25">
        <w:rPr>
          <w:rFonts w:ascii="Arial" w:hAnsi="Arial" w:cs="Arial"/>
        </w:rPr>
        <w:tab/>
        <w:t xml:space="preserve">SAN LUIS </w:t>
      </w:r>
      <w:r>
        <w:rPr>
          <w:rFonts w:ascii="Arial" w:hAnsi="Arial" w:cs="Arial"/>
        </w:rPr>
        <w:tab/>
      </w:r>
      <w:r w:rsidR="007F1A25" w:rsidRPr="007F1A25">
        <w:rPr>
          <w:rFonts w:ascii="Arial" w:hAnsi="Arial" w:cs="Arial"/>
        </w:rPr>
        <w:t>POTOSÍ</w:t>
      </w:r>
      <w:r w:rsidR="007F1A25" w:rsidRPr="007F1A25">
        <w:rPr>
          <w:rFonts w:ascii="Arial" w:hAnsi="Arial" w:cs="Arial"/>
        </w:rPr>
        <w:tab/>
        <w:t>7.3%</w:t>
      </w:r>
      <w:r>
        <w:rPr>
          <w:rFonts w:ascii="Arial" w:hAnsi="Arial" w:cs="Arial"/>
        </w:rPr>
        <w:t xml:space="preserve"> </w:t>
      </w:r>
      <w:r w:rsidR="007F1A25" w:rsidRPr="007F1A25">
        <w:rPr>
          <w:rFonts w:ascii="Arial" w:hAnsi="Arial" w:cs="Arial"/>
        </w:rPr>
        <w:t>COLIMA</w:t>
      </w:r>
      <w:r w:rsidR="007F1A25" w:rsidRPr="007F1A25">
        <w:rPr>
          <w:rFonts w:ascii="Arial" w:hAnsi="Arial" w:cs="Arial"/>
        </w:rPr>
        <w:tab/>
        <w:t>9.7%</w:t>
      </w:r>
      <w:r w:rsidR="007F1A25" w:rsidRPr="007F1A25">
        <w:rPr>
          <w:rFonts w:ascii="Arial" w:hAnsi="Arial" w:cs="Arial"/>
        </w:rPr>
        <w:tab/>
        <w:t>SINALOA</w:t>
      </w:r>
      <w:r w:rsidR="007F1A25" w:rsidRPr="007F1A25">
        <w:rPr>
          <w:rFonts w:ascii="Arial" w:hAnsi="Arial" w:cs="Arial"/>
        </w:rPr>
        <w:tab/>
        <w:t>8.2%</w:t>
      </w:r>
      <w:r>
        <w:rPr>
          <w:rFonts w:ascii="Arial" w:hAnsi="Arial" w:cs="Arial"/>
        </w:rPr>
        <w:t xml:space="preserve"> </w:t>
      </w:r>
      <w:r w:rsidR="007F1A25" w:rsidRPr="007F1A25">
        <w:rPr>
          <w:rFonts w:ascii="Arial" w:hAnsi="Arial" w:cs="Arial"/>
        </w:rPr>
        <w:t>DURANGO</w:t>
      </w:r>
      <w:r w:rsidR="007F1A25" w:rsidRPr="007F1A25">
        <w:rPr>
          <w:rFonts w:ascii="Arial" w:hAnsi="Arial" w:cs="Arial"/>
        </w:rPr>
        <w:tab/>
        <w:t>9.3%</w:t>
      </w:r>
      <w:r w:rsidR="007F1A25" w:rsidRPr="007F1A25">
        <w:rPr>
          <w:rFonts w:ascii="Arial" w:hAnsi="Arial" w:cs="Arial"/>
        </w:rPr>
        <w:tab/>
        <w:t>SONORA</w:t>
      </w:r>
      <w:r w:rsidR="007F1A25" w:rsidRPr="007F1A25">
        <w:rPr>
          <w:rFonts w:ascii="Arial" w:hAnsi="Arial" w:cs="Arial"/>
        </w:rPr>
        <w:tab/>
        <w:t>8.0%</w:t>
      </w:r>
      <w:r>
        <w:rPr>
          <w:rFonts w:ascii="Arial" w:hAnsi="Arial" w:cs="Arial"/>
        </w:rPr>
        <w:t xml:space="preserve"> </w:t>
      </w:r>
      <w:r w:rsidR="007F1A25" w:rsidRPr="007F1A25">
        <w:rPr>
          <w:rFonts w:ascii="Arial" w:hAnsi="Arial" w:cs="Arial"/>
        </w:rPr>
        <w:t>GUANAJUATO</w:t>
      </w:r>
      <w:r w:rsidR="007F1A25" w:rsidRPr="007F1A25">
        <w:rPr>
          <w:rFonts w:ascii="Arial" w:hAnsi="Arial" w:cs="Arial"/>
        </w:rPr>
        <w:tab/>
        <w:t>8.0%</w:t>
      </w:r>
      <w:r>
        <w:rPr>
          <w:rFonts w:ascii="Arial" w:hAnsi="Arial" w:cs="Arial"/>
        </w:rPr>
        <w:t xml:space="preserve"> </w:t>
      </w:r>
      <w:r w:rsidR="007F1A25" w:rsidRPr="007F1A25">
        <w:rPr>
          <w:rFonts w:ascii="Arial" w:hAnsi="Arial" w:cs="Arial"/>
        </w:rPr>
        <w:t>TABASCO</w:t>
      </w:r>
      <w:r w:rsidR="007F1A25" w:rsidRPr="007F1A25">
        <w:rPr>
          <w:rFonts w:ascii="Arial" w:hAnsi="Arial" w:cs="Arial"/>
        </w:rPr>
        <w:tab/>
        <w:t>7.9%</w:t>
      </w:r>
      <w:r>
        <w:rPr>
          <w:rFonts w:ascii="Arial" w:hAnsi="Arial" w:cs="Arial"/>
        </w:rPr>
        <w:t xml:space="preserve"> </w:t>
      </w:r>
      <w:r w:rsidR="007F1A25" w:rsidRPr="007F1A25">
        <w:rPr>
          <w:rFonts w:ascii="Arial" w:hAnsi="Arial" w:cs="Arial"/>
        </w:rPr>
        <w:t>GUERRERO</w:t>
      </w:r>
      <w:r w:rsidR="007F1A25" w:rsidRPr="007F1A25">
        <w:rPr>
          <w:rFonts w:ascii="Arial" w:hAnsi="Arial" w:cs="Arial"/>
        </w:rPr>
        <w:tab/>
        <w:t>8.3%</w:t>
      </w:r>
      <w:r w:rsidR="007F1A25" w:rsidRPr="007F1A25">
        <w:rPr>
          <w:rFonts w:ascii="Arial" w:hAnsi="Arial" w:cs="Arial"/>
        </w:rPr>
        <w:tab/>
        <w:t>TAMAULIPAS</w:t>
      </w:r>
      <w:r w:rsidR="007F1A25" w:rsidRPr="007F1A25">
        <w:rPr>
          <w:rFonts w:ascii="Arial" w:hAnsi="Arial" w:cs="Arial"/>
        </w:rPr>
        <w:tab/>
        <w:t>8.5%</w:t>
      </w:r>
      <w:r>
        <w:rPr>
          <w:rFonts w:ascii="Arial" w:hAnsi="Arial" w:cs="Arial"/>
        </w:rPr>
        <w:t xml:space="preserve"> </w:t>
      </w:r>
      <w:r w:rsidR="007F1A25" w:rsidRPr="007F1A25">
        <w:rPr>
          <w:rFonts w:ascii="Arial" w:hAnsi="Arial" w:cs="Arial"/>
        </w:rPr>
        <w:t>HIDALGO</w:t>
      </w:r>
      <w:r w:rsidR="007F1A25" w:rsidRPr="007F1A25">
        <w:rPr>
          <w:rFonts w:ascii="Arial" w:hAnsi="Arial" w:cs="Arial"/>
        </w:rPr>
        <w:tab/>
        <w:t>10.4%</w:t>
      </w:r>
      <w:r w:rsidR="007F1A25" w:rsidRPr="007F1A25">
        <w:rPr>
          <w:rFonts w:ascii="Arial" w:hAnsi="Arial" w:cs="Arial"/>
        </w:rPr>
        <w:tab/>
        <w:t>TLAXCALA</w:t>
      </w:r>
      <w:r w:rsidR="007F1A25" w:rsidRPr="007F1A25">
        <w:rPr>
          <w:rFonts w:ascii="Arial" w:hAnsi="Arial" w:cs="Arial"/>
        </w:rPr>
        <w:tab/>
        <w:t>8.6%</w:t>
      </w:r>
      <w:r>
        <w:rPr>
          <w:rFonts w:ascii="Arial" w:hAnsi="Arial" w:cs="Arial"/>
        </w:rPr>
        <w:t xml:space="preserve"> </w:t>
      </w:r>
      <w:r w:rsidR="007F1A25" w:rsidRPr="007F1A25">
        <w:rPr>
          <w:rFonts w:ascii="Arial" w:hAnsi="Arial" w:cs="Arial"/>
        </w:rPr>
        <w:t>JALISCO</w:t>
      </w:r>
      <w:r w:rsidR="007F1A25" w:rsidRPr="007F1A25">
        <w:rPr>
          <w:rFonts w:ascii="Arial" w:hAnsi="Arial" w:cs="Arial"/>
        </w:rPr>
        <w:tab/>
        <w:t>7.5%</w:t>
      </w:r>
      <w:r w:rsidR="007F1A25" w:rsidRPr="007F1A25">
        <w:rPr>
          <w:rFonts w:ascii="Arial" w:hAnsi="Arial" w:cs="Arial"/>
        </w:rPr>
        <w:tab/>
        <w:t>VERACRUZ</w:t>
      </w:r>
      <w:r w:rsidR="007F1A25" w:rsidRPr="007F1A25">
        <w:rPr>
          <w:rFonts w:ascii="Arial" w:hAnsi="Arial" w:cs="Arial"/>
        </w:rPr>
        <w:tab/>
        <w:t>8.4%</w:t>
      </w:r>
      <w:r>
        <w:rPr>
          <w:rFonts w:ascii="Arial" w:hAnsi="Arial" w:cs="Arial"/>
        </w:rPr>
        <w:t xml:space="preserve"> </w:t>
      </w:r>
      <w:r w:rsidR="007F1A25" w:rsidRPr="007F1A25">
        <w:rPr>
          <w:rFonts w:ascii="Arial" w:hAnsi="Arial" w:cs="Arial"/>
        </w:rPr>
        <w:t>ESTADO DE MÉXICO</w:t>
      </w:r>
      <w:r w:rsidR="007F1A25" w:rsidRPr="007F1A25">
        <w:rPr>
          <w:rFonts w:ascii="Arial" w:hAnsi="Arial" w:cs="Arial"/>
        </w:rPr>
        <w:tab/>
        <w:t>9.7%</w:t>
      </w:r>
      <w:r w:rsidR="007F1A25" w:rsidRPr="007F1A25">
        <w:rPr>
          <w:rFonts w:ascii="Arial" w:hAnsi="Arial" w:cs="Arial"/>
        </w:rPr>
        <w:tab/>
      </w:r>
      <w:r w:rsidR="007F1A25" w:rsidRPr="00D5763F">
        <w:rPr>
          <w:rFonts w:ascii="Arial" w:hAnsi="Arial" w:cs="Arial"/>
          <w:b/>
        </w:rPr>
        <w:t>YUCATÁN</w:t>
      </w:r>
      <w:r w:rsidR="007F1A25" w:rsidRPr="00D5763F">
        <w:rPr>
          <w:rFonts w:ascii="Arial" w:hAnsi="Arial" w:cs="Arial"/>
          <w:b/>
        </w:rPr>
        <w:tab/>
        <w:t>9.8%</w:t>
      </w:r>
      <w:r>
        <w:rPr>
          <w:rFonts w:ascii="Arial" w:hAnsi="Arial" w:cs="Arial"/>
        </w:rPr>
        <w:t xml:space="preserve"> </w:t>
      </w:r>
      <w:r>
        <w:rPr>
          <w:rFonts w:ascii="Arial" w:hAnsi="Arial" w:cs="Arial"/>
        </w:rPr>
        <w:tab/>
      </w:r>
      <w:r w:rsidR="007F1A25" w:rsidRPr="007F1A25">
        <w:rPr>
          <w:rFonts w:ascii="Arial" w:hAnsi="Arial" w:cs="Arial"/>
        </w:rPr>
        <w:t>MICHOACÁN</w:t>
      </w:r>
      <w:r w:rsidR="007F1A25" w:rsidRPr="007F1A25">
        <w:rPr>
          <w:rFonts w:ascii="Arial" w:hAnsi="Arial" w:cs="Arial"/>
        </w:rPr>
        <w:tab/>
        <w:t>8.3%</w:t>
      </w:r>
      <w:r w:rsidR="007F1A25" w:rsidRPr="007F1A25">
        <w:rPr>
          <w:rFonts w:ascii="Arial" w:hAnsi="Arial" w:cs="Arial"/>
        </w:rPr>
        <w:tab/>
        <w:t>ZACATECAS</w:t>
      </w:r>
      <w:r w:rsidR="007F1A25" w:rsidRPr="007F1A25">
        <w:rPr>
          <w:rFonts w:ascii="Arial" w:hAnsi="Arial" w:cs="Arial"/>
        </w:rPr>
        <w:tab/>
        <w:t>0.4%</w:t>
      </w:r>
      <w:r>
        <w:rPr>
          <w:rFonts w:ascii="Arial" w:hAnsi="Arial" w:cs="Arial"/>
        </w:rPr>
        <w:t xml:space="preserve"> </w:t>
      </w:r>
      <w:r w:rsidR="007F1A25" w:rsidRPr="007F1A25">
        <w:rPr>
          <w:rFonts w:ascii="Arial" w:hAnsi="Arial" w:cs="Arial"/>
        </w:rPr>
        <w:t>MORELOS</w:t>
      </w:r>
      <w:r w:rsidR="007F1A25" w:rsidRPr="007F1A25">
        <w:rPr>
          <w:rFonts w:ascii="Arial" w:hAnsi="Arial" w:cs="Arial"/>
        </w:rPr>
        <w:tab/>
        <w:t>8.9%</w:t>
      </w:r>
      <w:r w:rsidR="0014260E">
        <w:rPr>
          <w:rFonts w:ascii="Arial" w:hAnsi="Arial" w:cs="Arial"/>
        </w:rPr>
        <w:t xml:space="preserve"> </w:t>
      </w:r>
      <w:r w:rsidR="0014260E" w:rsidRPr="0014260E">
        <w:rPr>
          <w:rFonts w:ascii="Arial" w:hAnsi="Arial" w:cs="Arial"/>
          <w:sz w:val="16"/>
          <w:szCs w:val="16"/>
        </w:rPr>
        <w:t>(2)</w:t>
      </w:r>
    </w:p>
    <w:p w:rsidR="008E4C54" w:rsidRPr="008E4C54" w:rsidRDefault="00203A7E" w:rsidP="008E4C54">
      <w:pPr>
        <w:jc w:val="both"/>
        <w:rPr>
          <w:rFonts w:ascii="Arial" w:hAnsi="Arial" w:cs="Arial"/>
        </w:rPr>
      </w:pPr>
      <w:r>
        <w:rPr>
          <w:rFonts w:ascii="Arial" w:hAnsi="Arial" w:cs="Arial"/>
        </w:rPr>
        <w:t>En ese sentido se hace necesario</w:t>
      </w:r>
      <w:r w:rsidR="0014260E">
        <w:rPr>
          <w:rFonts w:ascii="Arial" w:hAnsi="Arial" w:cs="Arial"/>
        </w:rPr>
        <w:t xml:space="preserve"> incorporar LA JUVENTUD</w:t>
      </w:r>
      <w:r w:rsidR="007930A7">
        <w:rPr>
          <w:rFonts w:ascii="Arial" w:hAnsi="Arial" w:cs="Arial"/>
        </w:rPr>
        <w:t xml:space="preserve">  a la “Comisión </w:t>
      </w:r>
      <w:r w:rsidR="008E4C54" w:rsidRPr="008E4C54">
        <w:rPr>
          <w:rFonts w:ascii="Arial" w:hAnsi="Arial" w:cs="Arial"/>
        </w:rPr>
        <w:t>para  el  Desarrollo  Humano  e  Inclusión  de  los  Grupos  en  Situación  de  Vulnerabilidad</w:t>
      </w:r>
      <w:r w:rsidR="007930A7">
        <w:rPr>
          <w:rFonts w:ascii="Arial" w:hAnsi="Arial" w:cs="Arial"/>
        </w:rPr>
        <w:t>”</w:t>
      </w:r>
      <w:r w:rsidR="008E4C54" w:rsidRPr="008E4C54">
        <w:rPr>
          <w:rFonts w:ascii="Arial" w:hAnsi="Arial" w:cs="Arial"/>
        </w:rPr>
        <w:t>,  la  cual  tendrá  por  objeto  estudiar,  analizar  y  dictaminar  sobre  los  asuntos  relacionados  con  las  reformas  a  l</w:t>
      </w:r>
      <w:r w:rsidR="007930A7">
        <w:rPr>
          <w:rFonts w:ascii="Arial" w:hAnsi="Arial" w:cs="Arial"/>
        </w:rPr>
        <w:t>as  leyes  en  esta materia.</w:t>
      </w:r>
    </w:p>
    <w:p w:rsidR="00FD6DC1" w:rsidRDefault="00793FCF" w:rsidP="008E4C54">
      <w:pPr>
        <w:jc w:val="both"/>
        <w:rPr>
          <w:rFonts w:ascii="Arial" w:hAnsi="Arial" w:cs="Arial"/>
        </w:rPr>
      </w:pPr>
      <w:r>
        <w:rPr>
          <w:rFonts w:ascii="Arial" w:hAnsi="Arial" w:cs="Arial"/>
        </w:rPr>
        <w:t>Por las razones antes expuestas</w:t>
      </w:r>
      <w:r w:rsidR="00FD6DC1">
        <w:rPr>
          <w:rFonts w:ascii="Arial" w:hAnsi="Arial" w:cs="Arial"/>
        </w:rPr>
        <w:t>, me permito presentar ante este H. PLENO</w:t>
      </w:r>
      <w:r w:rsidR="007930A7">
        <w:rPr>
          <w:rFonts w:ascii="Arial" w:hAnsi="Arial" w:cs="Arial"/>
        </w:rPr>
        <w:t xml:space="preserve"> DEL</w:t>
      </w:r>
      <w:r w:rsidR="00FD6DC1">
        <w:rPr>
          <w:rFonts w:ascii="Arial" w:hAnsi="Arial" w:cs="Arial"/>
        </w:rPr>
        <w:t xml:space="preserve"> CONGRESO DEL ESTADO</w:t>
      </w:r>
      <w:r w:rsidR="007930A7">
        <w:rPr>
          <w:rFonts w:ascii="Arial" w:hAnsi="Arial" w:cs="Arial"/>
        </w:rPr>
        <w:t xml:space="preserve"> DE YUCATÁN</w:t>
      </w:r>
      <w:r w:rsidR="00FD6DC1">
        <w:rPr>
          <w:rFonts w:ascii="Arial" w:hAnsi="Arial" w:cs="Arial"/>
        </w:rPr>
        <w:t>, la siguiente:</w:t>
      </w:r>
    </w:p>
    <w:p w:rsidR="00FD6DC1" w:rsidRDefault="00FD6DC1" w:rsidP="008E4C54">
      <w:pPr>
        <w:jc w:val="both"/>
        <w:rPr>
          <w:rFonts w:ascii="Arial" w:hAnsi="Arial" w:cs="Arial"/>
        </w:rPr>
      </w:pPr>
      <w:r>
        <w:rPr>
          <w:rFonts w:ascii="Arial" w:hAnsi="Arial" w:cs="Arial"/>
        </w:rPr>
        <w:t xml:space="preserve">Iniciativa </w:t>
      </w:r>
      <w:r w:rsidR="007930A7">
        <w:rPr>
          <w:rFonts w:ascii="Arial" w:hAnsi="Arial" w:cs="Arial"/>
        </w:rPr>
        <w:t>que reforma y adiciona el artículo 43</w:t>
      </w:r>
      <w:r>
        <w:rPr>
          <w:rFonts w:ascii="Arial" w:hAnsi="Arial" w:cs="Arial"/>
        </w:rPr>
        <w:t xml:space="preserve"> de </w:t>
      </w:r>
      <w:r w:rsidRPr="00FD6DC1">
        <w:rPr>
          <w:rFonts w:ascii="Arial" w:hAnsi="Arial" w:cs="Arial"/>
        </w:rPr>
        <w:t>LEY DE GOBIERNO DEL PODER LEGISLATIVO DEL ESTADO DE YUCATAN</w:t>
      </w:r>
      <w:r>
        <w:rPr>
          <w:rFonts w:ascii="Arial" w:hAnsi="Arial" w:cs="Arial"/>
        </w:rPr>
        <w:t>, conforme al siguiente:</w:t>
      </w:r>
    </w:p>
    <w:p w:rsidR="00FD6DC1" w:rsidRPr="00EA35FE" w:rsidRDefault="00FD6DC1" w:rsidP="00EA35FE">
      <w:pPr>
        <w:jc w:val="center"/>
        <w:rPr>
          <w:rFonts w:ascii="Arial" w:hAnsi="Arial" w:cs="Arial"/>
          <w:b/>
        </w:rPr>
      </w:pPr>
      <w:r w:rsidRPr="00EA35FE">
        <w:rPr>
          <w:rFonts w:ascii="Arial" w:hAnsi="Arial" w:cs="Arial"/>
          <w:b/>
        </w:rPr>
        <w:t>DECRETO.</w:t>
      </w:r>
    </w:p>
    <w:p w:rsidR="00FD6DC1" w:rsidRDefault="00FD6DC1" w:rsidP="008E4C54">
      <w:pPr>
        <w:jc w:val="both"/>
        <w:rPr>
          <w:rFonts w:ascii="Arial" w:hAnsi="Arial" w:cs="Arial"/>
        </w:rPr>
      </w:pPr>
      <w:r>
        <w:rPr>
          <w:rFonts w:ascii="Arial" w:hAnsi="Arial" w:cs="Arial"/>
        </w:rPr>
        <w:t xml:space="preserve">ARTICULO PRIMERO.- Se adiciona la fracción XVII </w:t>
      </w:r>
      <w:r w:rsidR="00931D9B">
        <w:rPr>
          <w:rFonts w:ascii="Arial" w:hAnsi="Arial" w:cs="Arial"/>
        </w:rPr>
        <w:t xml:space="preserve">con doce incisos </w:t>
      </w:r>
      <w:r w:rsidR="009D6D40">
        <w:rPr>
          <w:rFonts w:ascii="Arial" w:hAnsi="Arial" w:cs="Arial"/>
        </w:rPr>
        <w:t xml:space="preserve">y se deja el último párrafo </w:t>
      </w:r>
      <w:r>
        <w:rPr>
          <w:rFonts w:ascii="Arial" w:hAnsi="Arial" w:cs="Arial"/>
        </w:rPr>
        <w:t xml:space="preserve">del artículo 43 de </w:t>
      </w:r>
      <w:r w:rsidRPr="00FD6DC1">
        <w:rPr>
          <w:rFonts w:ascii="Arial" w:hAnsi="Arial" w:cs="Arial"/>
        </w:rPr>
        <w:t>LA LEY DE GOBIERNO DEL PODER LEGISLATIVO DEL ESTADO DE YUCATAN,</w:t>
      </w:r>
      <w:r>
        <w:rPr>
          <w:rFonts w:ascii="Arial" w:hAnsi="Arial" w:cs="Arial"/>
        </w:rPr>
        <w:t xml:space="preserve"> para quedar como sigue:</w:t>
      </w:r>
    </w:p>
    <w:p w:rsidR="00FD6DC1" w:rsidRPr="00FD6DC1" w:rsidRDefault="00FD6DC1" w:rsidP="008E4C54">
      <w:pPr>
        <w:jc w:val="both"/>
        <w:rPr>
          <w:rFonts w:ascii="Arial" w:hAnsi="Arial" w:cs="Arial"/>
          <w:b/>
        </w:rPr>
      </w:pPr>
      <w:r w:rsidRPr="00FD6DC1">
        <w:rPr>
          <w:rFonts w:ascii="Arial" w:hAnsi="Arial" w:cs="Arial"/>
          <w:b/>
        </w:rPr>
        <w:t>Artículo 43.</w:t>
      </w:r>
    </w:p>
    <w:p w:rsidR="00FD6DC1" w:rsidRDefault="00FD6DC1" w:rsidP="008E4C54">
      <w:pPr>
        <w:jc w:val="both"/>
        <w:rPr>
          <w:rFonts w:ascii="Arial" w:hAnsi="Arial" w:cs="Arial"/>
        </w:rPr>
      </w:pPr>
      <w:r w:rsidRPr="00FD6DC1">
        <w:rPr>
          <w:rFonts w:ascii="Arial" w:hAnsi="Arial" w:cs="Arial"/>
          <w:b/>
        </w:rPr>
        <w:t>I a la XV</w:t>
      </w:r>
      <w:r w:rsidR="00200BF7">
        <w:rPr>
          <w:rFonts w:ascii="Arial" w:hAnsi="Arial" w:cs="Arial"/>
          <w:b/>
        </w:rPr>
        <w:t>I</w:t>
      </w:r>
      <w:r w:rsidRPr="00FD6DC1">
        <w:rPr>
          <w:rFonts w:ascii="Arial" w:hAnsi="Arial" w:cs="Arial"/>
          <w:b/>
        </w:rPr>
        <w:t xml:space="preserve">. </w:t>
      </w:r>
      <w:r>
        <w:rPr>
          <w:rFonts w:ascii="Arial" w:hAnsi="Arial" w:cs="Arial"/>
        </w:rPr>
        <w:t>…</w:t>
      </w:r>
    </w:p>
    <w:p w:rsidR="009D6D40" w:rsidRPr="009D6D40" w:rsidRDefault="00FD6DC1" w:rsidP="009D6D40">
      <w:pPr>
        <w:jc w:val="both"/>
        <w:rPr>
          <w:rFonts w:ascii="Arial" w:hAnsi="Arial" w:cs="Arial"/>
        </w:rPr>
      </w:pPr>
      <w:r w:rsidRPr="009D6D40">
        <w:rPr>
          <w:rFonts w:ascii="Arial" w:hAnsi="Arial" w:cs="Arial"/>
          <w:b/>
        </w:rPr>
        <w:t>XVII.-</w:t>
      </w:r>
      <w:r>
        <w:rPr>
          <w:rFonts w:ascii="Arial" w:hAnsi="Arial" w:cs="Arial"/>
        </w:rPr>
        <w:t xml:space="preserve"> </w:t>
      </w:r>
      <w:r w:rsidR="009D6D40" w:rsidRPr="009D6D40">
        <w:rPr>
          <w:rFonts w:ascii="Arial" w:hAnsi="Arial" w:cs="Arial"/>
          <w:b/>
        </w:rPr>
        <w:t>LA JUVENTUD, DESARROLLO  HUMANO  E  INCLUSIÓN  DE  LOS  GRUPOS  EN  SITUACIÓN  DE  VULNERABILIDAD</w:t>
      </w:r>
      <w:r w:rsidR="009D6D40" w:rsidRPr="009D6D40">
        <w:rPr>
          <w:rFonts w:ascii="Arial" w:hAnsi="Arial" w:cs="Arial"/>
        </w:rPr>
        <w:t>,  la  cual  tendrá  por  objeto  estudiar,  analizar  y  dictaminar  sobre  los  asuntos  relacionados  con  las  reformas  a  las  leyes  en  esta materia, para lo cual conocerá todo lo relativo a:</w:t>
      </w:r>
    </w:p>
    <w:p w:rsidR="009D6D40" w:rsidRPr="009D6D40" w:rsidRDefault="009D6D40" w:rsidP="009D6D40">
      <w:pPr>
        <w:jc w:val="both"/>
        <w:rPr>
          <w:rFonts w:ascii="Arial" w:hAnsi="Arial" w:cs="Arial"/>
        </w:rPr>
      </w:pPr>
      <w:r w:rsidRPr="009D6D40">
        <w:rPr>
          <w:rFonts w:ascii="Arial" w:hAnsi="Arial" w:cs="Arial"/>
        </w:rPr>
        <w:t>a) Fomentar  los  derechos  de  las  personas jóvenes y  con  discapacidad,  en  términos  de  la   Constitución  Política  de  los  Estados  Unidos  Mexicanos  así  como  de  los  tratados   internacionales en la materia.</w:t>
      </w:r>
    </w:p>
    <w:p w:rsidR="009D6D40" w:rsidRPr="009D6D40" w:rsidRDefault="009D6D40" w:rsidP="009D6D40">
      <w:pPr>
        <w:jc w:val="both"/>
        <w:rPr>
          <w:rFonts w:ascii="Arial" w:hAnsi="Arial" w:cs="Arial"/>
        </w:rPr>
      </w:pPr>
      <w:r w:rsidRPr="009D6D40">
        <w:rPr>
          <w:rFonts w:ascii="Arial" w:hAnsi="Arial" w:cs="Arial"/>
        </w:rPr>
        <w:t xml:space="preserve">b) Desarrollar todas las acciones legislativas en favor de la inclusión social y económica </w:t>
      </w:r>
    </w:p>
    <w:p w:rsidR="009D6D40" w:rsidRPr="009D6D40" w:rsidRDefault="0003732A" w:rsidP="009D6D40">
      <w:pPr>
        <w:jc w:val="both"/>
        <w:rPr>
          <w:rFonts w:ascii="Arial" w:hAnsi="Arial" w:cs="Arial"/>
        </w:rPr>
      </w:pPr>
      <w:r w:rsidRPr="009D6D40">
        <w:rPr>
          <w:rFonts w:ascii="Arial" w:hAnsi="Arial" w:cs="Arial"/>
        </w:rPr>
        <w:lastRenderedPageBreak/>
        <w:t>De</w:t>
      </w:r>
      <w:r w:rsidR="009D6D40" w:rsidRPr="009D6D40">
        <w:rPr>
          <w:rFonts w:ascii="Arial" w:hAnsi="Arial" w:cs="Arial"/>
        </w:rPr>
        <w:t xml:space="preserve"> las personas jóvenes y con discapacidad en el marco de las políticas públicas; </w:t>
      </w:r>
    </w:p>
    <w:p w:rsidR="009D6D40" w:rsidRPr="009D6D40" w:rsidRDefault="009D6D40" w:rsidP="009D6D40">
      <w:pPr>
        <w:jc w:val="both"/>
        <w:rPr>
          <w:rFonts w:ascii="Arial" w:hAnsi="Arial" w:cs="Arial"/>
        </w:rPr>
      </w:pPr>
      <w:r w:rsidRPr="009D6D40">
        <w:rPr>
          <w:rFonts w:ascii="Arial" w:hAnsi="Arial" w:cs="Arial"/>
        </w:rPr>
        <w:t xml:space="preserve">c) Impulsar   todas   aquellas   acciones   que   garanticen   la   equidad   e   igualdad   de     </w:t>
      </w:r>
    </w:p>
    <w:p w:rsidR="009D6D40" w:rsidRPr="009D6D40" w:rsidRDefault="009D6D40" w:rsidP="009D6D40">
      <w:pPr>
        <w:jc w:val="both"/>
        <w:rPr>
          <w:rFonts w:ascii="Arial" w:hAnsi="Arial" w:cs="Arial"/>
        </w:rPr>
      </w:pPr>
      <w:r w:rsidRPr="009D6D40">
        <w:rPr>
          <w:rFonts w:ascii="Arial" w:hAnsi="Arial" w:cs="Arial"/>
        </w:rPr>
        <w:t xml:space="preserve">Oportunidades a las personas jóvenes y con discapacidad; </w:t>
      </w:r>
    </w:p>
    <w:p w:rsidR="009D6D40" w:rsidRPr="009D6D40" w:rsidRDefault="009D6D40" w:rsidP="009D6D40">
      <w:pPr>
        <w:jc w:val="both"/>
        <w:rPr>
          <w:rFonts w:ascii="Arial" w:hAnsi="Arial" w:cs="Arial"/>
        </w:rPr>
      </w:pPr>
      <w:r w:rsidRPr="009D6D40">
        <w:rPr>
          <w:rFonts w:ascii="Arial" w:hAnsi="Arial" w:cs="Arial"/>
        </w:rPr>
        <w:t>d) Promover  la  participación  de  las  personas  jóvenes y  con  discapacidad,  personas  físicas  o   morales  y  las  organizaciones  de  la  sociedad  civil  en  la  elaboración  de  la  legislación   en la materia.</w:t>
      </w:r>
    </w:p>
    <w:p w:rsidR="009D6D40" w:rsidRPr="009D6D40" w:rsidRDefault="009D6D40" w:rsidP="009D6D40">
      <w:pPr>
        <w:jc w:val="both"/>
        <w:rPr>
          <w:rFonts w:ascii="Arial" w:hAnsi="Arial" w:cs="Arial"/>
        </w:rPr>
      </w:pPr>
      <w:r w:rsidRPr="009D6D40">
        <w:rPr>
          <w:rFonts w:ascii="Arial" w:hAnsi="Arial" w:cs="Arial"/>
        </w:rPr>
        <w:t xml:space="preserve">e) Fomentar el desarrollo integral de las personas jóvenes y con discapacidad, de manera plena y  autónoma. </w:t>
      </w:r>
    </w:p>
    <w:p w:rsidR="009D6D40" w:rsidRPr="009D6D40" w:rsidRDefault="009D6D40" w:rsidP="009D6D40">
      <w:pPr>
        <w:jc w:val="both"/>
        <w:rPr>
          <w:rFonts w:ascii="Arial" w:hAnsi="Arial" w:cs="Arial"/>
        </w:rPr>
      </w:pPr>
      <w:r w:rsidRPr="009D6D40">
        <w:rPr>
          <w:rFonts w:ascii="Arial" w:hAnsi="Arial" w:cs="Arial"/>
        </w:rPr>
        <w:t xml:space="preserve">f) Fomentar la integración social de las personas jóvenes y  con discapacidad, a través del ejercicio de sus derechos civiles y políticos; </w:t>
      </w:r>
    </w:p>
    <w:p w:rsidR="009D6D40" w:rsidRPr="009D6D40" w:rsidRDefault="009D6D40" w:rsidP="009D6D40">
      <w:pPr>
        <w:jc w:val="both"/>
        <w:rPr>
          <w:rFonts w:ascii="Arial" w:hAnsi="Arial" w:cs="Arial"/>
        </w:rPr>
      </w:pPr>
      <w:r w:rsidRPr="009D6D40">
        <w:rPr>
          <w:rFonts w:ascii="Arial" w:hAnsi="Arial" w:cs="Arial"/>
        </w:rPr>
        <w:t>g) Promover  el  pleno  ejercicio  de  los  derechos  fundamentales  de  las  personas jóvenes y  con   discapacidad en condiciones equitativas;</w:t>
      </w:r>
    </w:p>
    <w:p w:rsidR="009D6D40" w:rsidRPr="009D6D40" w:rsidRDefault="009D6D40" w:rsidP="009D6D40">
      <w:pPr>
        <w:jc w:val="both"/>
        <w:rPr>
          <w:rFonts w:ascii="Arial" w:hAnsi="Arial" w:cs="Arial"/>
        </w:rPr>
      </w:pPr>
      <w:r w:rsidRPr="009D6D40">
        <w:rPr>
          <w:rFonts w:ascii="Arial" w:hAnsi="Arial" w:cs="Arial"/>
        </w:rPr>
        <w:t xml:space="preserve">h) Impulsar la adopción de acciones afirmativas de las personas jóvenes y con discapacidad para  participar plenamente en la vida política, económica, social y cultural; </w:t>
      </w:r>
    </w:p>
    <w:p w:rsidR="009D6D40" w:rsidRPr="009D6D40" w:rsidRDefault="009D6D40" w:rsidP="009D6D40">
      <w:pPr>
        <w:jc w:val="both"/>
        <w:rPr>
          <w:rFonts w:ascii="Arial" w:hAnsi="Arial" w:cs="Arial"/>
        </w:rPr>
      </w:pPr>
      <w:r w:rsidRPr="009D6D40">
        <w:rPr>
          <w:rFonts w:ascii="Arial" w:hAnsi="Arial" w:cs="Arial"/>
        </w:rPr>
        <w:t>i) Promover los derechos de la niñez.</w:t>
      </w:r>
    </w:p>
    <w:p w:rsidR="009D6D40" w:rsidRPr="009D6D40" w:rsidRDefault="009D6D40" w:rsidP="009D6D40">
      <w:pPr>
        <w:jc w:val="both"/>
        <w:rPr>
          <w:rFonts w:ascii="Arial" w:hAnsi="Arial" w:cs="Arial"/>
        </w:rPr>
      </w:pPr>
      <w:r w:rsidRPr="009D6D40">
        <w:rPr>
          <w:rFonts w:ascii="Arial" w:hAnsi="Arial" w:cs="Arial"/>
        </w:rPr>
        <w:t>j) Todos los asuntos relacionados a los derechos del adulto mayor.</w:t>
      </w:r>
    </w:p>
    <w:p w:rsidR="009D6D40" w:rsidRPr="009D6D40" w:rsidRDefault="009D6D40" w:rsidP="009D6D40">
      <w:pPr>
        <w:jc w:val="both"/>
        <w:rPr>
          <w:rFonts w:ascii="Arial" w:hAnsi="Arial" w:cs="Arial"/>
        </w:rPr>
      </w:pPr>
      <w:r w:rsidRPr="009D6D40">
        <w:rPr>
          <w:rFonts w:ascii="Arial" w:hAnsi="Arial" w:cs="Arial"/>
        </w:rPr>
        <w:t xml:space="preserve">k) Cuestiones que se refieran a los pueblos originarios. </w:t>
      </w:r>
    </w:p>
    <w:p w:rsidR="00FD6DC1" w:rsidRDefault="009D6D40" w:rsidP="009D6D40">
      <w:pPr>
        <w:jc w:val="both"/>
        <w:rPr>
          <w:rFonts w:ascii="Arial" w:hAnsi="Arial" w:cs="Arial"/>
        </w:rPr>
      </w:pPr>
      <w:r w:rsidRPr="009D6D40">
        <w:rPr>
          <w:rFonts w:ascii="Arial" w:hAnsi="Arial" w:cs="Arial"/>
        </w:rPr>
        <w:t>l) Las  demás  que  por  conducto  de  la  Mesa  Directiva  del  Congreso  del  Estado  le  sean   turnados.</w:t>
      </w:r>
    </w:p>
    <w:p w:rsidR="009D6D40" w:rsidRDefault="009D6D40" w:rsidP="009D6D40">
      <w:pPr>
        <w:jc w:val="both"/>
        <w:rPr>
          <w:rFonts w:ascii="Arial" w:hAnsi="Arial" w:cs="Arial"/>
        </w:rPr>
      </w:pPr>
      <w:r>
        <w:rPr>
          <w:rFonts w:ascii="Arial" w:hAnsi="Arial" w:cs="Arial"/>
        </w:rPr>
        <w:t>Los asuntos que no estén descritos en las fracciones que anteceden, pero que guardan relación con los temas competencia de las Comisiones, serán turnados para su estudio, análisis y dictamen a la Comisión correspondiente.</w:t>
      </w:r>
    </w:p>
    <w:p w:rsidR="009D6D40" w:rsidRDefault="009D6D40" w:rsidP="009D6D40">
      <w:pPr>
        <w:jc w:val="both"/>
        <w:rPr>
          <w:rFonts w:ascii="Arial" w:hAnsi="Arial" w:cs="Arial"/>
        </w:rPr>
      </w:pPr>
    </w:p>
    <w:p w:rsidR="0011217D" w:rsidRDefault="0011217D" w:rsidP="0011217D">
      <w:pPr>
        <w:jc w:val="center"/>
        <w:rPr>
          <w:rFonts w:ascii="Arial" w:hAnsi="Arial" w:cs="Arial"/>
          <w:b/>
        </w:rPr>
      </w:pPr>
      <w:r w:rsidRPr="0011217D">
        <w:rPr>
          <w:rFonts w:ascii="Arial" w:hAnsi="Arial" w:cs="Arial"/>
          <w:b/>
        </w:rPr>
        <w:t>ARTICULOS TRANSITORIOS:</w:t>
      </w:r>
    </w:p>
    <w:p w:rsidR="007F02A3" w:rsidRPr="007F02A3" w:rsidRDefault="007F02A3" w:rsidP="007F02A3">
      <w:pPr>
        <w:jc w:val="both"/>
        <w:rPr>
          <w:rFonts w:ascii="Arial" w:hAnsi="Arial" w:cs="Arial"/>
        </w:rPr>
      </w:pPr>
      <w:r w:rsidRPr="007F02A3">
        <w:rPr>
          <w:rFonts w:ascii="Arial" w:hAnsi="Arial" w:cs="Arial"/>
        </w:rPr>
        <w:t>PRIMERO. - El presente decreto entrara en vigor al día siguiente de su publicaci6n en el Diario Oficial del Estado</w:t>
      </w:r>
      <w:r>
        <w:rPr>
          <w:rFonts w:ascii="Arial" w:hAnsi="Arial" w:cs="Arial"/>
        </w:rPr>
        <w:t>.</w:t>
      </w:r>
    </w:p>
    <w:p w:rsidR="0011217D" w:rsidRDefault="007F02A3" w:rsidP="0011217D">
      <w:pPr>
        <w:jc w:val="both"/>
        <w:rPr>
          <w:rFonts w:ascii="Arial" w:hAnsi="Arial" w:cs="Arial"/>
        </w:rPr>
      </w:pPr>
      <w:r>
        <w:rPr>
          <w:rFonts w:ascii="Arial" w:hAnsi="Arial" w:cs="Arial"/>
        </w:rPr>
        <w:t>SEGUNDO</w:t>
      </w:r>
      <w:r w:rsidR="0011217D" w:rsidRPr="0011217D">
        <w:rPr>
          <w:rFonts w:ascii="Arial" w:hAnsi="Arial" w:cs="Arial"/>
        </w:rPr>
        <w:t>. - El presente decreto entrara en vigor al día siguiente de su publicaci6n en el Diario Oficial del Estado.</w:t>
      </w:r>
    </w:p>
    <w:p w:rsidR="00EA35FE" w:rsidRDefault="007F02A3" w:rsidP="00EA35FE">
      <w:pPr>
        <w:jc w:val="both"/>
        <w:rPr>
          <w:rFonts w:ascii="Arial" w:hAnsi="Arial" w:cs="Arial"/>
        </w:rPr>
      </w:pPr>
      <w:r>
        <w:rPr>
          <w:rFonts w:ascii="Arial" w:hAnsi="Arial" w:cs="Arial"/>
        </w:rPr>
        <w:lastRenderedPageBreak/>
        <w:t>TERCERO</w:t>
      </w:r>
      <w:r w:rsidR="0011217D" w:rsidRPr="0011217D">
        <w:rPr>
          <w:rFonts w:ascii="Arial" w:hAnsi="Arial" w:cs="Arial"/>
        </w:rPr>
        <w:t xml:space="preserve">. </w:t>
      </w:r>
      <w:r w:rsidR="00EA35FE">
        <w:rPr>
          <w:rFonts w:ascii="Arial" w:hAnsi="Arial" w:cs="Arial"/>
        </w:rPr>
        <w:t>–</w:t>
      </w:r>
      <w:r w:rsidR="0011217D">
        <w:rPr>
          <w:rFonts w:ascii="Arial" w:hAnsi="Arial" w:cs="Arial"/>
        </w:rPr>
        <w:t xml:space="preserve"> </w:t>
      </w:r>
      <w:r w:rsidR="00EA35FE">
        <w:rPr>
          <w:rFonts w:ascii="Arial" w:hAnsi="Arial" w:cs="Arial"/>
        </w:rPr>
        <w:t>La presente Comisión Permanente será formada por los mismos  integrantes que tenía la Comisión especial “C</w:t>
      </w:r>
      <w:r w:rsidR="00EA35FE" w:rsidRPr="00EA35FE">
        <w:rPr>
          <w:rFonts w:ascii="Arial" w:hAnsi="Arial" w:cs="Arial"/>
        </w:rPr>
        <w:t>omisión d</w:t>
      </w:r>
      <w:r w:rsidR="00EA35FE">
        <w:rPr>
          <w:rFonts w:ascii="Arial" w:hAnsi="Arial" w:cs="Arial"/>
        </w:rPr>
        <w:t>e Desarrollo Humano e Inclusión de Grupos en Situación de V</w:t>
      </w:r>
      <w:r w:rsidR="00EA35FE" w:rsidRPr="00EA35FE">
        <w:rPr>
          <w:rFonts w:ascii="Arial" w:hAnsi="Arial" w:cs="Arial"/>
        </w:rPr>
        <w:t>ulnerabilidad</w:t>
      </w:r>
      <w:r w:rsidR="00EA35FE">
        <w:rPr>
          <w:rFonts w:ascii="Arial" w:hAnsi="Arial" w:cs="Arial"/>
        </w:rPr>
        <w:t xml:space="preserve">”. </w:t>
      </w:r>
    </w:p>
    <w:p w:rsidR="00CD061A" w:rsidRDefault="007F02A3" w:rsidP="00EA35FE">
      <w:pPr>
        <w:jc w:val="both"/>
        <w:rPr>
          <w:rFonts w:ascii="Arial" w:hAnsi="Arial" w:cs="Arial"/>
        </w:rPr>
      </w:pPr>
      <w:r>
        <w:rPr>
          <w:rFonts w:ascii="Arial" w:hAnsi="Arial" w:cs="Arial"/>
        </w:rPr>
        <w:t>CUARTO</w:t>
      </w:r>
      <w:r w:rsidR="00CD061A">
        <w:rPr>
          <w:rFonts w:ascii="Arial" w:hAnsi="Arial" w:cs="Arial"/>
        </w:rPr>
        <w:t>.- Los trabajos previamente realizados desde la instalación de la comisión especial hasta los asuntos hasta los asuntos turnados de su competencia, no perderán vigencia y se consideraran que fueron hechos por la nueva Comisión Permanente.</w:t>
      </w:r>
    </w:p>
    <w:p w:rsidR="00CD061A" w:rsidRDefault="007F02A3" w:rsidP="00EA35FE">
      <w:pPr>
        <w:jc w:val="both"/>
        <w:rPr>
          <w:rFonts w:ascii="Arial" w:hAnsi="Arial" w:cs="Arial"/>
        </w:rPr>
      </w:pPr>
      <w:r>
        <w:rPr>
          <w:rFonts w:ascii="Arial" w:hAnsi="Arial" w:cs="Arial"/>
        </w:rPr>
        <w:t>QUINTO</w:t>
      </w:r>
      <w:r w:rsidR="00CD061A">
        <w:rPr>
          <w:rFonts w:ascii="Arial" w:hAnsi="Arial" w:cs="Arial"/>
        </w:rPr>
        <w:t xml:space="preserve">.- </w:t>
      </w:r>
      <w:r w:rsidR="00DB353F">
        <w:rPr>
          <w:rFonts w:ascii="Arial" w:hAnsi="Arial" w:cs="Arial"/>
        </w:rPr>
        <w:t xml:space="preserve"> </w:t>
      </w:r>
      <w:r w:rsidR="00DB353F" w:rsidRPr="00DB353F">
        <w:rPr>
          <w:rFonts w:ascii="Arial" w:hAnsi="Arial" w:cs="Arial"/>
        </w:rPr>
        <w:t>Se derogan las disposiciones de igual o menor jerarquía en lo que se opongan a lo establecido en este decreto.</w:t>
      </w:r>
    </w:p>
    <w:p w:rsidR="0011217D" w:rsidRPr="0011217D" w:rsidRDefault="0011217D" w:rsidP="0011217D">
      <w:pPr>
        <w:rPr>
          <w:rFonts w:ascii="Arial" w:hAnsi="Arial" w:cs="Arial"/>
        </w:rPr>
      </w:pPr>
      <w:r w:rsidRPr="0011217D">
        <w:rPr>
          <w:rFonts w:ascii="Arial" w:hAnsi="Arial" w:cs="Arial"/>
        </w:rPr>
        <w:t xml:space="preserve">Protestamos lo necesario en la ciudad de Mérida, Yucatán a los </w:t>
      </w:r>
      <w:r>
        <w:rPr>
          <w:rFonts w:ascii="Arial" w:hAnsi="Arial" w:cs="Arial"/>
        </w:rPr>
        <w:t>diecisiete</w:t>
      </w:r>
      <w:r w:rsidRPr="0011217D">
        <w:rPr>
          <w:rFonts w:ascii="Arial" w:hAnsi="Arial" w:cs="Arial"/>
        </w:rPr>
        <w:t xml:space="preserve"> días del mes de </w:t>
      </w:r>
      <w:r>
        <w:rPr>
          <w:rFonts w:ascii="Arial" w:hAnsi="Arial" w:cs="Arial"/>
        </w:rPr>
        <w:t>noviembre</w:t>
      </w:r>
      <w:r w:rsidRPr="0011217D">
        <w:rPr>
          <w:rFonts w:ascii="Arial" w:hAnsi="Arial" w:cs="Arial"/>
        </w:rPr>
        <w:t xml:space="preserve"> del año 2021.</w:t>
      </w:r>
    </w:p>
    <w:p w:rsidR="0011217D" w:rsidRPr="0011217D" w:rsidRDefault="0011217D" w:rsidP="0011217D">
      <w:pPr>
        <w:jc w:val="center"/>
        <w:rPr>
          <w:rFonts w:ascii="Arial" w:hAnsi="Arial" w:cs="Arial"/>
          <w:b/>
        </w:rPr>
      </w:pPr>
      <w:r w:rsidRPr="0011217D">
        <w:rPr>
          <w:rFonts w:ascii="Arial" w:hAnsi="Arial" w:cs="Arial"/>
          <w:b/>
        </w:rPr>
        <w:t>ATENTAMENTE</w:t>
      </w:r>
    </w:p>
    <w:p w:rsidR="0011217D" w:rsidRPr="0011217D" w:rsidRDefault="004250F8" w:rsidP="0011217D">
      <w:pPr>
        <w:jc w:val="center"/>
        <w:rPr>
          <w:rFonts w:ascii="Arial" w:hAnsi="Arial" w:cs="Arial"/>
          <w:b/>
        </w:rPr>
      </w:pPr>
      <w:r>
        <w:rPr>
          <w:rFonts w:ascii="Arial" w:hAnsi="Arial" w:cs="Arial"/>
          <w:b/>
        </w:rPr>
        <w:t>DIPUTADA INTEGRANTE</w:t>
      </w:r>
      <w:r w:rsidR="0011217D" w:rsidRPr="0011217D">
        <w:rPr>
          <w:rFonts w:ascii="Arial" w:hAnsi="Arial" w:cs="Arial"/>
          <w:b/>
        </w:rPr>
        <w:t xml:space="preserve"> DE LA FRACCION LEGISLATIVA DEL PARTIDO MOVIMIENTO DE REGENERACION NACIONAL DE LA LXIII LEGISLATURA.</w:t>
      </w:r>
    </w:p>
    <w:p w:rsidR="004250F8" w:rsidRDefault="00FB7817" w:rsidP="00931D9B">
      <w:pPr>
        <w:jc w:val="both"/>
        <w:rPr>
          <w:rFonts w:ascii="Arial" w:hAnsi="Arial" w:cs="Arial"/>
        </w:rPr>
      </w:pPr>
      <w:r>
        <w:rPr>
          <w:rFonts w:ascii="Arial" w:hAnsi="Arial" w:cs="Arial"/>
        </w:rPr>
        <w:tab/>
      </w:r>
      <w:r>
        <w:rPr>
          <w:rFonts w:ascii="Arial" w:hAnsi="Arial" w:cs="Arial"/>
        </w:rPr>
        <w:tab/>
        <w:t xml:space="preserve"> </w:t>
      </w:r>
    </w:p>
    <w:p w:rsidR="004250F8" w:rsidRDefault="004250F8" w:rsidP="00931D9B">
      <w:pPr>
        <w:jc w:val="both"/>
        <w:rPr>
          <w:rFonts w:ascii="Arial" w:hAnsi="Arial" w:cs="Arial"/>
        </w:rPr>
      </w:pPr>
    </w:p>
    <w:p w:rsidR="004250F8" w:rsidRDefault="004250F8" w:rsidP="00931D9B">
      <w:pPr>
        <w:jc w:val="both"/>
        <w:rPr>
          <w:rFonts w:ascii="Arial" w:hAnsi="Arial" w:cs="Arial"/>
        </w:rPr>
      </w:pPr>
    </w:p>
    <w:p w:rsidR="0011217D" w:rsidRPr="008E6F87" w:rsidRDefault="00FB7817" w:rsidP="00931D9B">
      <w:pPr>
        <w:jc w:val="both"/>
        <w:rPr>
          <w:rFonts w:ascii="Arial" w:hAnsi="Arial" w:cs="Arial"/>
          <w:lang w:val="en-US"/>
        </w:rPr>
      </w:pPr>
      <w:r w:rsidRPr="008E6F87">
        <w:rPr>
          <w:rFonts w:ascii="Arial" w:hAnsi="Arial" w:cs="Arial"/>
          <w:lang w:val="en-US"/>
        </w:rPr>
        <w:t xml:space="preserve">C. </w:t>
      </w:r>
      <w:proofErr w:type="spellStart"/>
      <w:r w:rsidRPr="008E6F87">
        <w:rPr>
          <w:rFonts w:ascii="Arial" w:hAnsi="Arial" w:cs="Arial"/>
          <w:lang w:val="en-US"/>
        </w:rPr>
        <w:t>Rubí</w:t>
      </w:r>
      <w:proofErr w:type="spellEnd"/>
      <w:r w:rsidRPr="008E6F87">
        <w:rPr>
          <w:rFonts w:ascii="Arial" w:hAnsi="Arial" w:cs="Arial"/>
          <w:lang w:val="en-US"/>
        </w:rPr>
        <w:t xml:space="preserve"> </w:t>
      </w:r>
      <w:proofErr w:type="spellStart"/>
      <w:r w:rsidRPr="008E6F87">
        <w:rPr>
          <w:rFonts w:ascii="Arial" w:hAnsi="Arial" w:cs="Arial"/>
          <w:lang w:val="en-US"/>
        </w:rPr>
        <w:t>Argelia</w:t>
      </w:r>
      <w:proofErr w:type="spellEnd"/>
      <w:r w:rsidRPr="008E6F87">
        <w:rPr>
          <w:rFonts w:ascii="Arial" w:hAnsi="Arial" w:cs="Arial"/>
          <w:lang w:val="en-US"/>
        </w:rPr>
        <w:t xml:space="preserve"> Be Chan</w:t>
      </w:r>
    </w:p>
    <w:p w:rsidR="00FB7817" w:rsidRPr="008E6F87" w:rsidRDefault="00FB7817" w:rsidP="00931D9B">
      <w:pPr>
        <w:jc w:val="both"/>
        <w:rPr>
          <w:rFonts w:ascii="Arial" w:hAnsi="Arial" w:cs="Arial"/>
          <w:lang w:val="en-US"/>
        </w:rPr>
      </w:pPr>
    </w:p>
    <w:sectPr w:rsidR="00FB7817" w:rsidRPr="008E6F87" w:rsidSect="004550DF">
      <w:headerReference w:type="default" r:id="rId7"/>
      <w:footerReference w:type="default" r:id="rId8"/>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3A8" w:rsidRDefault="00EE43A8" w:rsidP="004C2814">
      <w:pPr>
        <w:spacing w:after="0" w:line="240" w:lineRule="auto"/>
      </w:pPr>
      <w:r>
        <w:separator/>
      </w:r>
    </w:p>
  </w:endnote>
  <w:endnote w:type="continuationSeparator" w:id="0">
    <w:p w:rsidR="00EE43A8" w:rsidRDefault="00EE43A8" w:rsidP="004C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814" w:rsidRDefault="00EE43A8" w:rsidP="004C2814">
    <w:pPr>
      <w:pStyle w:val="Piedepgina"/>
      <w:numPr>
        <w:ilvl w:val="0"/>
        <w:numId w:val="1"/>
      </w:numPr>
      <w:rPr>
        <w:sz w:val="16"/>
        <w:szCs w:val="16"/>
      </w:rPr>
    </w:pPr>
    <w:hyperlink r:id="rId1" w:history="1">
      <w:r w:rsidR="0095523C" w:rsidRPr="005658E8">
        <w:rPr>
          <w:rStyle w:val="Hipervnculo"/>
          <w:sz w:val="16"/>
          <w:szCs w:val="16"/>
        </w:rPr>
        <w:t>https://www.eleconomista.com.mx/arteseideas/En-Mexico-hay-126-millones-de-habitantes-Inegi-20210125-0040.html</w:t>
      </w:r>
    </w:hyperlink>
  </w:p>
  <w:p w:rsidR="0095523C" w:rsidRPr="004C2814" w:rsidRDefault="00EE43A8" w:rsidP="0095523C">
    <w:pPr>
      <w:pStyle w:val="Piedepgina"/>
      <w:numPr>
        <w:ilvl w:val="0"/>
        <w:numId w:val="1"/>
      </w:numPr>
      <w:rPr>
        <w:sz w:val="16"/>
        <w:szCs w:val="16"/>
      </w:rPr>
    </w:pPr>
    <w:hyperlink r:id="rId2" w:history="1">
      <w:r w:rsidR="0095523C" w:rsidRPr="005658E8">
        <w:rPr>
          <w:rStyle w:val="Hipervnculo"/>
          <w:sz w:val="16"/>
          <w:szCs w:val="16"/>
        </w:rPr>
        <w:t>https://mexico.unfpa.org/es/node/62075</w:t>
      </w:r>
    </w:hyperlink>
    <w:r w:rsidR="0095523C">
      <w:rPr>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3A8" w:rsidRDefault="00EE43A8" w:rsidP="004C2814">
      <w:pPr>
        <w:spacing w:after="0" w:line="240" w:lineRule="auto"/>
      </w:pPr>
      <w:r>
        <w:separator/>
      </w:r>
    </w:p>
  </w:footnote>
  <w:footnote w:type="continuationSeparator" w:id="0">
    <w:p w:rsidR="00EE43A8" w:rsidRDefault="00EE43A8" w:rsidP="004C2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0DF" w:rsidRDefault="004550DF">
    <w:pPr>
      <w:pStyle w:val="Encabezado"/>
    </w:pPr>
    <w:r>
      <w:rPr>
        <w:noProof/>
        <w:lang w:eastAsia="es-MX"/>
      </w:rPr>
      <w:drawing>
        <wp:inline distT="0" distB="0" distL="0" distR="0" wp14:anchorId="2752345C" wp14:editId="17AF79C7">
          <wp:extent cx="1371600" cy="7655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647" cy="769478"/>
                  </a:xfrm>
                  <a:prstGeom prst="rect">
                    <a:avLst/>
                  </a:prstGeom>
                  <a:noFill/>
                </pic:spPr>
              </pic:pic>
            </a:graphicData>
          </a:graphic>
        </wp:inline>
      </w:drawing>
    </w:r>
    <w:r>
      <w:rPr>
        <w:noProof/>
        <w:lang w:eastAsia="es-MX"/>
      </w:rPr>
      <w:t xml:space="preserve">                                                                                                     </w:t>
    </w:r>
    <w:r>
      <w:rPr>
        <w:noProof/>
        <w:lang w:eastAsia="es-MX"/>
      </w:rPr>
      <w:drawing>
        <wp:inline distT="0" distB="0" distL="0" distR="0" wp14:anchorId="41DF7E4A" wp14:editId="35FCC329">
          <wp:extent cx="1292225" cy="932815"/>
          <wp:effectExtent l="0" t="0" r="317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225" cy="932815"/>
                  </a:xfrm>
                  <a:prstGeom prst="rect">
                    <a:avLst/>
                  </a:prstGeom>
                  <a:noFill/>
                </pic:spPr>
              </pic:pic>
            </a:graphicData>
          </a:graphic>
        </wp:inline>
      </w:drawing>
    </w:r>
  </w:p>
  <w:p w:rsidR="004550DF" w:rsidRPr="004550DF" w:rsidRDefault="004550DF" w:rsidP="004550DF">
    <w:pPr>
      <w:pStyle w:val="Encabezado"/>
      <w:rPr>
        <w:b/>
        <w:sz w:val="16"/>
        <w:szCs w:val="16"/>
      </w:rPr>
    </w:pPr>
    <w:r w:rsidRPr="004550DF">
      <w:rPr>
        <w:b/>
        <w:sz w:val="16"/>
        <w:szCs w:val="16"/>
      </w:rPr>
      <w:t>LXIII LEGISLATURA DEL ESTADO</w:t>
    </w:r>
  </w:p>
  <w:p w:rsidR="004550DF" w:rsidRPr="004550DF" w:rsidRDefault="004550DF" w:rsidP="004550DF">
    <w:pPr>
      <w:pStyle w:val="Encabezado"/>
      <w:rPr>
        <w:b/>
        <w:sz w:val="16"/>
        <w:szCs w:val="16"/>
      </w:rPr>
    </w:pPr>
    <w:r w:rsidRPr="004550DF">
      <w:rPr>
        <w:b/>
        <w:sz w:val="16"/>
        <w:szCs w:val="16"/>
      </w:rPr>
      <w:t xml:space="preserve">          LIBRE Y SOBERANO</w:t>
    </w:r>
  </w:p>
  <w:p w:rsidR="004550DF" w:rsidRPr="004550DF" w:rsidRDefault="004550DF" w:rsidP="004550DF">
    <w:pPr>
      <w:pStyle w:val="Encabezado"/>
      <w:rPr>
        <w:b/>
        <w:sz w:val="16"/>
        <w:szCs w:val="16"/>
      </w:rPr>
    </w:pPr>
    <w:r w:rsidRPr="004550DF">
      <w:rPr>
        <w:b/>
        <w:sz w:val="16"/>
        <w:szCs w:val="16"/>
      </w:rPr>
      <w:t xml:space="preserve">               DE YUCATAN.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8532E"/>
    <w:multiLevelType w:val="hybridMultilevel"/>
    <w:tmpl w:val="1B76D82E"/>
    <w:lvl w:ilvl="0" w:tplc="97B45F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2"/>
    <w:rsid w:val="0003732A"/>
    <w:rsid w:val="00075003"/>
    <w:rsid w:val="000750C6"/>
    <w:rsid w:val="000921DB"/>
    <w:rsid w:val="000C0A2C"/>
    <w:rsid w:val="0010756F"/>
    <w:rsid w:val="0011217D"/>
    <w:rsid w:val="0014260E"/>
    <w:rsid w:val="001B0FB2"/>
    <w:rsid w:val="00200BF7"/>
    <w:rsid w:val="00203A7E"/>
    <w:rsid w:val="002C218B"/>
    <w:rsid w:val="004250F8"/>
    <w:rsid w:val="00436FCF"/>
    <w:rsid w:val="00440CC3"/>
    <w:rsid w:val="004550DF"/>
    <w:rsid w:val="004C2814"/>
    <w:rsid w:val="004E44E5"/>
    <w:rsid w:val="005228A4"/>
    <w:rsid w:val="005D647E"/>
    <w:rsid w:val="0069389D"/>
    <w:rsid w:val="006F406A"/>
    <w:rsid w:val="00755C23"/>
    <w:rsid w:val="007930A7"/>
    <w:rsid w:val="00793FCF"/>
    <w:rsid w:val="007F02A3"/>
    <w:rsid w:val="007F1A25"/>
    <w:rsid w:val="008011E8"/>
    <w:rsid w:val="00881D54"/>
    <w:rsid w:val="008E4C54"/>
    <w:rsid w:val="008E6F87"/>
    <w:rsid w:val="00931D9B"/>
    <w:rsid w:val="009362C2"/>
    <w:rsid w:val="0095523C"/>
    <w:rsid w:val="009D6D40"/>
    <w:rsid w:val="00A80291"/>
    <w:rsid w:val="00BE76D7"/>
    <w:rsid w:val="00C20198"/>
    <w:rsid w:val="00CC6AD8"/>
    <w:rsid w:val="00CD061A"/>
    <w:rsid w:val="00D5763F"/>
    <w:rsid w:val="00DB353F"/>
    <w:rsid w:val="00E603E0"/>
    <w:rsid w:val="00EA35FE"/>
    <w:rsid w:val="00EE43A8"/>
    <w:rsid w:val="00F10724"/>
    <w:rsid w:val="00F87219"/>
    <w:rsid w:val="00FB7817"/>
    <w:rsid w:val="00FD6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E79CD7-B1E5-4F55-A801-0E8F5E7E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28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2814"/>
  </w:style>
  <w:style w:type="paragraph" w:styleId="Piedepgina">
    <w:name w:val="footer"/>
    <w:basedOn w:val="Normal"/>
    <w:link w:val="PiedepginaCar"/>
    <w:uiPriority w:val="99"/>
    <w:unhideWhenUsed/>
    <w:rsid w:val="004C28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2814"/>
  </w:style>
  <w:style w:type="character" w:styleId="Hipervnculo">
    <w:name w:val="Hyperlink"/>
    <w:basedOn w:val="Fuentedeprrafopredeter"/>
    <w:uiPriority w:val="99"/>
    <w:unhideWhenUsed/>
    <w:rsid w:val="0095523C"/>
    <w:rPr>
      <w:color w:val="0000FF" w:themeColor="hyperlink"/>
      <w:u w:val="single"/>
    </w:rPr>
  </w:style>
  <w:style w:type="paragraph" w:styleId="Textodeglobo">
    <w:name w:val="Balloon Text"/>
    <w:basedOn w:val="Normal"/>
    <w:link w:val="TextodegloboCar"/>
    <w:uiPriority w:val="99"/>
    <w:semiHidden/>
    <w:unhideWhenUsed/>
    <w:rsid w:val="004550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5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mexico.unfpa.org/es/node/62075" TargetMode="External"/><Relationship Id="rId1" Type="http://schemas.openxmlformats.org/officeDocument/2006/relationships/hyperlink" Target="https://www.eleconomista.com.mx/arteseideas/En-Mexico-hay-126-millones-de-habitantes-Inegi-20210125-004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1398</Words>
  <Characters>7690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US-CPU-0770</dc:creator>
  <cp:lastModifiedBy>Delmy Cruz</cp:lastModifiedBy>
  <cp:revision>2</cp:revision>
  <cp:lastPrinted>2021-11-17T15:40:00Z</cp:lastPrinted>
  <dcterms:created xsi:type="dcterms:W3CDTF">2022-04-07T16:49:00Z</dcterms:created>
  <dcterms:modified xsi:type="dcterms:W3CDTF">2022-04-07T16:49:00Z</dcterms:modified>
</cp:coreProperties>
</file>